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6967D9" w:rsidRDefault="00464D67" w:rsidP="00B96667">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МЕТОДИЧЕСКИЕ УКАЗАНИЯ </w:t>
      </w:r>
    </w:p>
    <w:p w:rsidR="00E70209" w:rsidRPr="00E70209" w:rsidRDefault="006967D9" w:rsidP="00B96667">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К </w:t>
      </w:r>
      <w:r w:rsidR="00E70209" w:rsidRPr="00E70209">
        <w:rPr>
          <w:rFonts w:ascii="Times New Roman" w:eastAsia="Times New Roman" w:hAnsi="Times New Roman" w:cs="Times New Roman"/>
          <w:b/>
          <w:bCs/>
          <w:sz w:val="28"/>
          <w:szCs w:val="28"/>
          <w:lang w:eastAsia="ru-RU"/>
        </w:rPr>
        <w:t>САМОСТОЯТЕЛЬНОЙ РАБОТ</w:t>
      </w:r>
      <w:r>
        <w:rPr>
          <w:rFonts w:ascii="Times New Roman" w:eastAsia="Times New Roman" w:hAnsi="Times New Roman" w:cs="Times New Roman"/>
          <w:b/>
          <w:bCs/>
          <w:sz w:val="28"/>
          <w:szCs w:val="28"/>
          <w:lang w:eastAsia="ru-RU"/>
        </w:rPr>
        <w:t>Е СТУДЕНТОВ</w:t>
      </w:r>
    </w:p>
    <w:p w:rsidR="00B96667" w:rsidRDefault="006967D9" w:rsidP="00E70209">
      <w:pPr>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УЧЕБНОЙ  ДИСЦИПЛИНЕ</w:t>
      </w:r>
      <w:r w:rsidR="00B96667">
        <w:rPr>
          <w:rFonts w:ascii="Times New Roman" w:eastAsia="Times New Roman" w:hAnsi="Times New Roman" w:cs="Times New Roman"/>
          <w:b/>
          <w:bCs/>
          <w:color w:val="000000"/>
          <w:sz w:val="28"/>
          <w:szCs w:val="28"/>
          <w:lang w:eastAsia="ru-RU"/>
        </w:rPr>
        <w:t xml:space="preserve">  </w:t>
      </w:r>
    </w:p>
    <w:p w:rsidR="00E70209" w:rsidRPr="00E70209" w:rsidRDefault="00B96667" w:rsidP="00E70209">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ТЕХНОЛОГИЯ</w:t>
      </w:r>
    </w:p>
    <w:p w:rsidR="00E70209" w:rsidRPr="00AC1A2D" w:rsidRDefault="00AC1A2D" w:rsidP="0043497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AC1A2D">
        <w:rPr>
          <w:rFonts w:ascii="Times New Roman" w:eastAsia="Times New Roman" w:hAnsi="Times New Roman" w:cs="Times New Roman"/>
          <w:bCs/>
          <w:color w:val="000000"/>
          <w:sz w:val="28"/>
          <w:szCs w:val="28"/>
          <w:lang w:eastAsia="ru-RU"/>
        </w:rPr>
        <w:t xml:space="preserve">По профессии 19.01.07 </w:t>
      </w:r>
      <w:r w:rsidR="00E70209" w:rsidRPr="00AC1A2D">
        <w:rPr>
          <w:rFonts w:ascii="Times New Roman" w:eastAsia="Times New Roman" w:hAnsi="Times New Roman" w:cs="Times New Roman"/>
          <w:bCs/>
          <w:color w:val="000000"/>
          <w:sz w:val="28"/>
          <w:szCs w:val="28"/>
          <w:lang w:eastAsia="ru-RU"/>
        </w:rPr>
        <w:t>Повар, кондите</w:t>
      </w:r>
      <w:r w:rsidR="00434974" w:rsidRPr="00AC1A2D">
        <w:rPr>
          <w:rFonts w:ascii="Times New Roman" w:eastAsia="Times New Roman" w:hAnsi="Times New Roman" w:cs="Times New Roman"/>
          <w:bCs/>
          <w:color w:val="000000"/>
          <w:sz w:val="28"/>
          <w:szCs w:val="28"/>
          <w:lang w:eastAsia="ru-RU"/>
        </w:rPr>
        <w:t>р</w:t>
      </w: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E70209" w:rsidRPr="00E70209" w:rsidRDefault="00E70209" w:rsidP="00E70209">
      <w:pPr>
        <w:spacing w:before="100" w:beforeAutospacing="1" w:after="100" w:afterAutospacing="1" w:line="240" w:lineRule="auto"/>
        <w:rPr>
          <w:rFonts w:ascii="Times New Roman" w:eastAsia="Times New Roman" w:hAnsi="Times New Roman" w:cs="Times New Roman"/>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Pr="006967D9" w:rsidRDefault="006967D9" w:rsidP="00E70209">
      <w:pPr>
        <w:shd w:val="clear" w:color="auto" w:fill="FFFFFF"/>
        <w:spacing w:before="100" w:beforeAutospacing="1" w:after="100" w:afterAutospacing="1" w:line="240" w:lineRule="auto"/>
        <w:jc w:val="center"/>
        <w:rPr>
          <w:rFonts w:ascii="Times New Roman" w:eastAsia="Times New Roman" w:hAnsi="Times New Roman" w:cs="Times New Roman"/>
          <w:bCs/>
          <w:sz w:val="28"/>
          <w:szCs w:val="28"/>
          <w:lang w:eastAsia="ru-RU"/>
        </w:rPr>
      </w:pPr>
      <w:r w:rsidRPr="006967D9">
        <w:rPr>
          <w:rFonts w:ascii="Times New Roman" w:eastAsia="Times New Roman" w:hAnsi="Times New Roman" w:cs="Times New Roman"/>
          <w:bCs/>
          <w:sz w:val="28"/>
          <w:szCs w:val="28"/>
          <w:lang w:eastAsia="ru-RU"/>
        </w:rPr>
        <w:t>Составитель</w:t>
      </w:r>
      <w:r>
        <w:rPr>
          <w:rFonts w:ascii="Times New Roman" w:eastAsia="Times New Roman" w:hAnsi="Times New Roman" w:cs="Times New Roman"/>
          <w:bCs/>
          <w:sz w:val="28"/>
          <w:szCs w:val="28"/>
          <w:lang w:eastAsia="ru-RU"/>
        </w:rPr>
        <w:t xml:space="preserve">  Карандашова Л. Н.</w:t>
      </w: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434974" w:rsidRDefault="00434974" w:rsidP="00E70209">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E6583D" w:rsidRPr="00AC1A2D" w:rsidRDefault="006967D9" w:rsidP="00AC1A2D">
      <w:pPr>
        <w:shd w:val="clear" w:color="auto" w:fill="FFFFFF"/>
        <w:tabs>
          <w:tab w:val="left" w:pos="0"/>
        </w:tabs>
        <w:spacing w:before="100" w:beforeAutospacing="1" w:after="100" w:afterAutospacing="1"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2017</w:t>
      </w:r>
    </w:p>
    <w:p w:rsidR="00AC1A2D" w:rsidRDefault="00AC1A2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6967D9" w:rsidRPr="00C11315" w:rsidRDefault="006967D9" w:rsidP="00C16A74">
      <w:pPr>
        <w:shd w:val="clear" w:color="auto" w:fill="FFFFFF"/>
        <w:spacing w:after="0" w:line="240" w:lineRule="auto"/>
        <w:jc w:val="center"/>
        <w:rPr>
          <w:rFonts w:ascii="Times New Roman" w:hAnsi="Times New Roman" w:cs="Times New Roman"/>
          <w:bCs/>
          <w:sz w:val="24"/>
          <w:szCs w:val="24"/>
        </w:rPr>
      </w:pPr>
      <w:r>
        <w:rPr>
          <w:rFonts w:ascii="Times New Roman" w:eastAsia="Times New Roman" w:hAnsi="Times New Roman" w:cs="Times New Roman"/>
          <w:b/>
          <w:bCs/>
          <w:sz w:val="24"/>
          <w:szCs w:val="24"/>
          <w:lang w:eastAsia="ru-RU"/>
        </w:rPr>
        <w:t>Самостоятельная работа по составлению презентации</w:t>
      </w:r>
    </w:p>
    <w:p w:rsidR="006967D9" w:rsidRDefault="006967D9" w:rsidP="005306A3">
      <w:pPr>
        <w:shd w:val="clear" w:color="auto" w:fill="FFFFFF"/>
        <w:spacing w:after="0" w:line="240" w:lineRule="auto"/>
        <w:jc w:val="center"/>
        <w:rPr>
          <w:rFonts w:ascii="Times New Roman" w:eastAsia="Times New Roman" w:hAnsi="Times New Roman" w:cs="Times New Roman"/>
          <w:b/>
          <w:bCs/>
          <w:sz w:val="24"/>
          <w:szCs w:val="24"/>
          <w:lang w:eastAsia="ru-RU"/>
        </w:rPr>
      </w:pPr>
    </w:p>
    <w:tbl>
      <w:tblPr>
        <w:tblW w:w="9743"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1815"/>
        <w:gridCol w:w="748"/>
        <w:gridCol w:w="6657"/>
      </w:tblGrid>
      <w:tr w:rsidR="00E41E71" w:rsidTr="00E41E71">
        <w:trPr>
          <w:trHeight w:val="355"/>
        </w:trPr>
        <w:tc>
          <w:tcPr>
            <w:tcW w:w="430" w:type="dxa"/>
          </w:tcPr>
          <w:p w:rsidR="00E41E71" w:rsidRDefault="00E41E71" w:rsidP="00E41E71">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с/</w:t>
            </w:r>
            <w:proofErr w:type="gramStart"/>
            <w:r>
              <w:rPr>
                <w:rFonts w:ascii="Times New Roman" w:eastAsia="Times New Roman" w:hAnsi="Times New Roman" w:cs="Times New Roman"/>
                <w:b/>
                <w:bCs/>
                <w:sz w:val="24"/>
                <w:szCs w:val="24"/>
                <w:lang w:eastAsia="ru-RU"/>
              </w:rPr>
              <w:t>р</w:t>
            </w:r>
            <w:proofErr w:type="gramEnd"/>
          </w:p>
        </w:tc>
        <w:tc>
          <w:tcPr>
            <w:tcW w:w="1833" w:type="dxa"/>
          </w:tcPr>
          <w:p w:rsidR="00E41E71" w:rsidRDefault="00E41E71" w:rsidP="00E41E71">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w:t>
            </w:r>
          </w:p>
        </w:tc>
        <w:tc>
          <w:tcPr>
            <w:tcW w:w="748" w:type="dxa"/>
          </w:tcPr>
          <w:p w:rsidR="00E41E71" w:rsidRDefault="00E41E71" w:rsidP="00E41E71">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Кол-во час.</w:t>
            </w:r>
          </w:p>
        </w:tc>
        <w:tc>
          <w:tcPr>
            <w:tcW w:w="6732" w:type="dxa"/>
          </w:tcPr>
          <w:p w:rsidR="00E41E71" w:rsidRDefault="00E41E71" w:rsidP="00E41E71">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Название  презентации</w:t>
            </w:r>
          </w:p>
        </w:tc>
      </w:tr>
      <w:tr w:rsidR="00E41E71" w:rsidTr="00E41E71">
        <w:trPr>
          <w:trHeight w:val="309"/>
        </w:trPr>
        <w:tc>
          <w:tcPr>
            <w:tcW w:w="430" w:type="dxa"/>
          </w:tcPr>
          <w:p w:rsidR="00E41E71" w:rsidRPr="00E41E71"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1</w:t>
            </w:r>
          </w:p>
        </w:tc>
        <w:tc>
          <w:tcPr>
            <w:tcW w:w="1833" w:type="dxa"/>
          </w:tcPr>
          <w:p w:rsidR="00E41E71" w:rsidRPr="00C16A74" w:rsidRDefault="00E41E71" w:rsidP="00E41E71">
            <w:pPr>
              <w:shd w:val="clear" w:color="auto" w:fill="FFFFFF"/>
              <w:spacing w:after="0" w:line="240" w:lineRule="auto"/>
              <w:jc w:val="center"/>
              <w:rPr>
                <w:rFonts w:ascii="Times New Roman" w:eastAsia="Times New Roman" w:hAnsi="Times New Roman" w:cs="Times New Roman"/>
                <w:bCs/>
                <w:sz w:val="24"/>
                <w:szCs w:val="24"/>
                <w:lang w:val="en-US" w:eastAsia="ru-RU"/>
              </w:rPr>
            </w:pPr>
            <w:r w:rsidRPr="00E41E71">
              <w:rPr>
                <w:rFonts w:ascii="Times New Roman" w:eastAsia="Times New Roman" w:hAnsi="Times New Roman" w:cs="Times New Roman"/>
                <w:bCs/>
                <w:sz w:val="24"/>
                <w:szCs w:val="24"/>
                <w:lang w:eastAsia="ru-RU"/>
              </w:rPr>
              <w:t>Тема</w:t>
            </w:r>
            <w:r>
              <w:rPr>
                <w:rFonts w:ascii="Times New Roman" w:eastAsia="Times New Roman" w:hAnsi="Times New Roman" w:cs="Times New Roman"/>
                <w:bCs/>
                <w:sz w:val="24"/>
                <w:szCs w:val="24"/>
                <w:lang w:eastAsia="ru-RU"/>
              </w:rPr>
              <w:t xml:space="preserve"> </w:t>
            </w:r>
            <w:r w:rsidRPr="00E41E71">
              <w:rPr>
                <w:rFonts w:ascii="Times New Roman" w:eastAsia="Times New Roman" w:hAnsi="Times New Roman" w:cs="Times New Roman"/>
                <w:bCs/>
                <w:sz w:val="24"/>
                <w:szCs w:val="24"/>
                <w:lang w:eastAsia="ru-RU"/>
              </w:rPr>
              <w:t>1.1</w:t>
            </w:r>
          </w:p>
        </w:tc>
        <w:tc>
          <w:tcPr>
            <w:tcW w:w="748" w:type="dxa"/>
          </w:tcPr>
          <w:p w:rsidR="00E41E71" w:rsidRPr="00E41E71"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2</w:t>
            </w:r>
          </w:p>
        </w:tc>
        <w:tc>
          <w:tcPr>
            <w:tcW w:w="6732" w:type="dxa"/>
          </w:tcPr>
          <w:p w:rsidR="00E41E71" w:rsidRPr="00C16A74"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Профессиональная этика работников сферы обслуживания</w:t>
            </w:r>
          </w:p>
        </w:tc>
      </w:tr>
      <w:tr w:rsidR="00E41E71" w:rsidTr="00E41E71">
        <w:trPr>
          <w:trHeight w:val="295"/>
        </w:trPr>
        <w:tc>
          <w:tcPr>
            <w:tcW w:w="430" w:type="dxa"/>
          </w:tcPr>
          <w:p w:rsidR="00E41E71" w:rsidRPr="00C16A74"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3</w:t>
            </w:r>
          </w:p>
        </w:tc>
        <w:tc>
          <w:tcPr>
            <w:tcW w:w="1833" w:type="dxa"/>
          </w:tcPr>
          <w:p w:rsidR="00E41E71" w:rsidRPr="00E41E71"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Тема 2.1</w:t>
            </w:r>
          </w:p>
        </w:tc>
        <w:tc>
          <w:tcPr>
            <w:tcW w:w="748" w:type="dxa"/>
          </w:tcPr>
          <w:p w:rsidR="00E41E71" w:rsidRPr="00E41E71"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32" w:type="dxa"/>
          </w:tcPr>
          <w:p w:rsidR="00E41E71" w:rsidRPr="00E41E71" w:rsidRDefault="00E41E71" w:rsidP="00E41E71">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41E71">
              <w:rPr>
                <w:rFonts w:ascii="Times New Roman" w:eastAsia="Times New Roman" w:hAnsi="Times New Roman" w:cs="Times New Roman"/>
                <w:bCs/>
                <w:sz w:val="24"/>
                <w:szCs w:val="24"/>
                <w:lang w:eastAsia="ru-RU"/>
              </w:rPr>
              <w:t>Интерьер современного предприятия</w:t>
            </w:r>
          </w:p>
        </w:tc>
      </w:tr>
      <w:tr w:rsidR="00E41E71" w:rsidTr="00E41E71">
        <w:trPr>
          <w:trHeight w:val="300"/>
        </w:trPr>
        <w:tc>
          <w:tcPr>
            <w:tcW w:w="430" w:type="dxa"/>
          </w:tcPr>
          <w:p w:rsidR="00E41E71" w:rsidRPr="008872CE" w:rsidRDefault="00E41E71"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4</w:t>
            </w:r>
          </w:p>
        </w:tc>
        <w:tc>
          <w:tcPr>
            <w:tcW w:w="1833" w:type="dxa"/>
          </w:tcPr>
          <w:p w:rsidR="00E41E71" w:rsidRPr="008872CE" w:rsidRDefault="008872CE"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Тема 2.2</w:t>
            </w:r>
          </w:p>
        </w:tc>
        <w:tc>
          <w:tcPr>
            <w:tcW w:w="748" w:type="dxa"/>
          </w:tcPr>
          <w:p w:rsidR="00E41E71" w:rsidRPr="008872CE" w:rsidRDefault="008872CE"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2</w:t>
            </w:r>
          </w:p>
        </w:tc>
        <w:tc>
          <w:tcPr>
            <w:tcW w:w="6732" w:type="dxa"/>
          </w:tcPr>
          <w:p w:rsidR="00E41E71" w:rsidRPr="008872CE" w:rsidRDefault="008872CE" w:rsidP="008872CE">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8872CE">
              <w:rPr>
                <w:rFonts w:ascii="Times New Roman" w:eastAsia="Times New Roman" w:hAnsi="Times New Roman" w:cs="Times New Roman"/>
                <w:bCs/>
                <w:sz w:val="24"/>
                <w:szCs w:val="24"/>
                <w:lang w:eastAsia="ru-RU"/>
              </w:rPr>
              <w:t>Русский способ подачи блюд</w:t>
            </w:r>
            <w:r w:rsidR="00AC1A2D">
              <w:rPr>
                <w:rFonts w:ascii="Times New Roman" w:eastAsia="Times New Roman" w:hAnsi="Times New Roman" w:cs="Times New Roman"/>
                <w:bCs/>
                <w:sz w:val="24"/>
                <w:szCs w:val="24"/>
                <w:lang w:eastAsia="ru-RU"/>
              </w:rPr>
              <w:t xml:space="preserve"> </w:t>
            </w:r>
            <w:proofErr w:type="gramStart"/>
            <w:r w:rsidRPr="008872CE">
              <w:rPr>
                <w:rFonts w:ascii="Times New Roman" w:eastAsia="Times New Roman" w:hAnsi="Times New Roman" w:cs="Times New Roman"/>
                <w:bCs/>
                <w:sz w:val="24"/>
                <w:szCs w:val="24"/>
                <w:lang w:eastAsia="ru-RU"/>
              </w:rPr>
              <w:t xml:space="preserve">( </w:t>
            </w:r>
            <w:proofErr w:type="gramEnd"/>
            <w:r w:rsidRPr="008872CE">
              <w:rPr>
                <w:rFonts w:ascii="Times New Roman" w:eastAsia="Times New Roman" w:hAnsi="Times New Roman" w:cs="Times New Roman"/>
                <w:bCs/>
                <w:sz w:val="24"/>
                <w:szCs w:val="24"/>
                <w:lang w:eastAsia="ru-RU"/>
              </w:rPr>
              <w:t>в стол)</w:t>
            </w:r>
          </w:p>
        </w:tc>
      </w:tr>
      <w:tr w:rsidR="00E41E71" w:rsidTr="00E41E71">
        <w:trPr>
          <w:trHeight w:val="323"/>
        </w:trPr>
        <w:tc>
          <w:tcPr>
            <w:tcW w:w="430" w:type="dxa"/>
          </w:tcPr>
          <w:p w:rsidR="00E41E71" w:rsidRPr="008872CE" w:rsidRDefault="008872CE"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5</w:t>
            </w:r>
          </w:p>
        </w:tc>
        <w:tc>
          <w:tcPr>
            <w:tcW w:w="1833" w:type="dxa"/>
          </w:tcPr>
          <w:p w:rsidR="00E41E71" w:rsidRPr="008872CE" w:rsidRDefault="008872CE"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Тема 2.3</w:t>
            </w:r>
          </w:p>
        </w:tc>
        <w:tc>
          <w:tcPr>
            <w:tcW w:w="748" w:type="dxa"/>
          </w:tcPr>
          <w:p w:rsidR="00E41E71" w:rsidRPr="008872CE" w:rsidRDefault="008872CE" w:rsidP="00E41E71">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2</w:t>
            </w:r>
          </w:p>
        </w:tc>
        <w:tc>
          <w:tcPr>
            <w:tcW w:w="6732" w:type="dxa"/>
          </w:tcPr>
          <w:p w:rsidR="00E41E71" w:rsidRPr="008872CE" w:rsidRDefault="008872CE" w:rsidP="008872CE">
            <w:pPr>
              <w:shd w:val="clear" w:color="auto" w:fill="FFFFFF"/>
              <w:spacing w:after="0" w:line="240" w:lineRule="auto"/>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Особенности питания иностранных туристов</w:t>
            </w:r>
          </w:p>
        </w:tc>
      </w:tr>
      <w:tr w:rsidR="00E41E71" w:rsidTr="00AC1A2D">
        <w:trPr>
          <w:trHeight w:val="309"/>
        </w:trPr>
        <w:tc>
          <w:tcPr>
            <w:tcW w:w="430" w:type="dxa"/>
          </w:tcPr>
          <w:p w:rsidR="00E41E71" w:rsidRPr="00C11315" w:rsidRDefault="00C11315" w:rsidP="00AC1A2D">
            <w:pPr>
              <w:shd w:val="clear" w:color="auto" w:fill="FFFFFF"/>
              <w:spacing w:after="0" w:line="240" w:lineRule="auto"/>
              <w:jc w:val="center"/>
              <w:rPr>
                <w:rFonts w:ascii="Times New Roman" w:eastAsia="Times New Roman" w:hAnsi="Times New Roman" w:cs="Times New Roman"/>
                <w:bCs/>
                <w:sz w:val="24"/>
                <w:szCs w:val="24"/>
                <w:lang w:eastAsia="ru-RU"/>
              </w:rPr>
            </w:pPr>
            <w:r w:rsidRPr="00C11315">
              <w:rPr>
                <w:rFonts w:ascii="Times New Roman" w:eastAsia="Times New Roman" w:hAnsi="Times New Roman" w:cs="Times New Roman"/>
                <w:bCs/>
                <w:sz w:val="24"/>
                <w:szCs w:val="24"/>
                <w:lang w:eastAsia="ru-RU"/>
              </w:rPr>
              <w:t>5</w:t>
            </w:r>
          </w:p>
        </w:tc>
        <w:tc>
          <w:tcPr>
            <w:tcW w:w="1833" w:type="dxa"/>
          </w:tcPr>
          <w:p w:rsidR="00E41E71" w:rsidRPr="00C11315" w:rsidRDefault="00C11315" w:rsidP="00AC1A2D">
            <w:pPr>
              <w:shd w:val="clear" w:color="auto" w:fill="FFFFFF"/>
              <w:spacing w:after="0" w:line="240" w:lineRule="auto"/>
              <w:jc w:val="center"/>
              <w:rPr>
                <w:rFonts w:ascii="Times New Roman" w:eastAsia="Times New Roman" w:hAnsi="Times New Roman" w:cs="Times New Roman"/>
                <w:bCs/>
                <w:sz w:val="24"/>
                <w:szCs w:val="24"/>
                <w:lang w:eastAsia="ru-RU"/>
              </w:rPr>
            </w:pPr>
            <w:r w:rsidRPr="00C11315">
              <w:rPr>
                <w:rFonts w:ascii="Times New Roman" w:eastAsia="Times New Roman" w:hAnsi="Times New Roman" w:cs="Times New Roman"/>
                <w:bCs/>
                <w:sz w:val="24"/>
                <w:szCs w:val="24"/>
                <w:lang w:eastAsia="ru-RU"/>
              </w:rPr>
              <w:t>Тема</w:t>
            </w:r>
            <w:r>
              <w:rPr>
                <w:rFonts w:ascii="Times New Roman" w:eastAsia="Times New Roman" w:hAnsi="Times New Roman" w:cs="Times New Roman"/>
                <w:bCs/>
                <w:sz w:val="24"/>
                <w:szCs w:val="24"/>
                <w:lang w:eastAsia="ru-RU"/>
              </w:rPr>
              <w:t xml:space="preserve"> </w:t>
            </w:r>
            <w:r w:rsidRPr="00C11315">
              <w:rPr>
                <w:rFonts w:ascii="Times New Roman" w:eastAsia="Times New Roman" w:hAnsi="Times New Roman" w:cs="Times New Roman"/>
                <w:bCs/>
                <w:sz w:val="24"/>
                <w:szCs w:val="24"/>
                <w:lang w:eastAsia="ru-RU"/>
              </w:rPr>
              <w:t>2.3</w:t>
            </w:r>
          </w:p>
        </w:tc>
        <w:tc>
          <w:tcPr>
            <w:tcW w:w="748" w:type="dxa"/>
          </w:tcPr>
          <w:p w:rsidR="00E41E71" w:rsidRPr="00C11315" w:rsidRDefault="00C11315" w:rsidP="00AC1A2D">
            <w:pPr>
              <w:shd w:val="clear" w:color="auto" w:fill="FFFFFF"/>
              <w:spacing w:after="0" w:line="240" w:lineRule="auto"/>
              <w:jc w:val="center"/>
              <w:rPr>
                <w:rFonts w:ascii="Times New Roman" w:eastAsia="Times New Roman" w:hAnsi="Times New Roman" w:cs="Times New Roman"/>
                <w:bCs/>
                <w:sz w:val="24"/>
                <w:szCs w:val="24"/>
                <w:lang w:eastAsia="ru-RU"/>
              </w:rPr>
            </w:pPr>
            <w:r w:rsidRPr="00C11315">
              <w:rPr>
                <w:rFonts w:ascii="Times New Roman" w:eastAsia="Times New Roman" w:hAnsi="Times New Roman" w:cs="Times New Roman"/>
                <w:bCs/>
                <w:sz w:val="24"/>
                <w:szCs w:val="24"/>
                <w:lang w:eastAsia="ru-RU"/>
              </w:rPr>
              <w:t>2</w:t>
            </w:r>
          </w:p>
        </w:tc>
        <w:tc>
          <w:tcPr>
            <w:tcW w:w="6732" w:type="dxa"/>
          </w:tcPr>
          <w:p w:rsidR="00E41E71" w:rsidRPr="00AC1A2D" w:rsidRDefault="00C11315" w:rsidP="00AC1A2D">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Специальные формы обслуживания</w:t>
            </w:r>
          </w:p>
        </w:tc>
      </w:tr>
    </w:tbl>
    <w:p w:rsidR="008872CE" w:rsidRDefault="008872CE" w:rsidP="005306A3">
      <w:pPr>
        <w:shd w:val="clear" w:color="auto" w:fill="FFFFFF"/>
        <w:spacing w:after="0" w:line="240" w:lineRule="auto"/>
        <w:jc w:val="center"/>
        <w:rPr>
          <w:rFonts w:ascii="Times New Roman" w:eastAsia="Times New Roman" w:hAnsi="Times New Roman" w:cs="Times New Roman"/>
          <w:b/>
          <w:bCs/>
          <w:sz w:val="24"/>
          <w:szCs w:val="24"/>
          <w:lang w:eastAsia="ru-RU"/>
        </w:rPr>
      </w:pPr>
    </w:p>
    <w:p w:rsidR="008872CE" w:rsidRPr="008872CE" w:rsidRDefault="008872CE" w:rsidP="00AC1A2D">
      <w:pPr>
        <w:shd w:val="clear" w:color="auto" w:fill="FFFFFF"/>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Цель: </w:t>
      </w:r>
      <w:r>
        <w:rPr>
          <w:rFonts w:ascii="Times New Roman" w:eastAsia="Times New Roman" w:hAnsi="Times New Roman" w:cs="Times New Roman"/>
          <w:bCs/>
          <w:sz w:val="24"/>
          <w:szCs w:val="24"/>
          <w:lang w:eastAsia="ru-RU"/>
        </w:rPr>
        <w:t>Научиться</w:t>
      </w:r>
      <w:r w:rsidR="00C11315">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самостоятельно</w:t>
      </w:r>
      <w:proofErr w:type="gramEnd"/>
      <w:r>
        <w:rPr>
          <w:rFonts w:ascii="Times New Roman" w:eastAsia="Times New Roman" w:hAnsi="Times New Roman" w:cs="Times New Roman"/>
          <w:bCs/>
          <w:sz w:val="24"/>
          <w:szCs w:val="24"/>
          <w:lang w:eastAsia="ru-RU"/>
        </w:rPr>
        <w:t xml:space="preserve"> создавать слайд –</w:t>
      </w:r>
      <w:r w:rsidR="00C11315">
        <w:rPr>
          <w:rFonts w:ascii="Times New Roman" w:eastAsia="Times New Roman" w:hAnsi="Times New Roman" w:cs="Times New Roman"/>
          <w:bCs/>
          <w:sz w:val="24"/>
          <w:szCs w:val="24"/>
          <w:lang w:eastAsia="ru-RU"/>
        </w:rPr>
        <w:t xml:space="preserve"> презентации </w:t>
      </w:r>
      <w:r>
        <w:rPr>
          <w:rFonts w:ascii="Times New Roman" w:eastAsia="Times New Roman" w:hAnsi="Times New Roman" w:cs="Times New Roman"/>
          <w:bCs/>
          <w:sz w:val="24"/>
          <w:szCs w:val="24"/>
          <w:lang w:eastAsia="ru-RU"/>
        </w:rPr>
        <w:t xml:space="preserve"> с помощью компьютерной программы.</w:t>
      </w:r>
    </w:p>
    <w:p w:rsidR="008872CE" w:rsidRDefault="008872CE" w:rsidP="00AC1A2D">
      <w:pPr>
        <w:shd w:val="clear" w:color="auto" w:fill="FFFFFF"/>
        <w:spacing w:after="0" w:line="240" w:lineRule="auto"/>
        <w:ind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Задание</w:t>
      </w:r>
      <w:r w:rsidRPr="008872CE">
        <w:rPr>
          <w:rFonts w:ascii="Times New Roman" w:eastAsia="Times New Roman" w:hAnsi="Times New Roman" w:cs="Times New Roman"/>
          <w:bCs/>
          <w:sz w:val="24"/>
          <w:szCs w:val="24"/>
          <w:lang w:eastAsia="ru-RU"/>
        </w:rPr>
        <w:t>: Составить презентацию</w:t>
      </w:r>
      <w:r>
        <w:rPr>
          <w:rFonts w:ascii="Times New Roman" w:eastAsia="Times New Roman" w:hAnsi="Times New Roman" w:cs="Times New Roman"/>
          <w:bCs/>
          <w:sz w:val="24"/>
          <w:szCs w:val="24"/>
          <w:lang w:eastAsia="ru-RU"/>
        </w:rPr>
        <w:t xml:space="preserve"> на тему (по заданию)</w:t>
      </w:r>
    </w:p>
    <w:p w:rsidR="00C11315" w:rsidRDefault="008872CE" w:rsidP="00AC1A2D">
      <w:pPr>
        <w:shd w:val="clear" w:color="auto" w:fill="FFFFFF"/>
        <w:tabs>
          <w:tab w:val="center" w:pos="4677"/>
        </w:tabs>
        <w:spacing w:after="0" w:line="240" w:lineRule="auto"/>
        <w:ind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отчетности: </w:t>
      </w:r>
      <w:r w:rsidR="00AC1A2D">
        <w:rPr>
          <w:rFonts w:ascii="Times New Roman" w:eastAsia="Times New Roman" w:hAnsi="Times New Roman" w:cs="Times New Roman"/>
          <w:bCs/>
          <w:sz w:val="24"/>
          <w:szCs w:val="24"/>
          <w:lang w:eastAsia="ru-RU"/>
        </w:rPr>
        <w:t>защита</w:t>
      </w:r>
    </w:p>
    <w:p w:rsidR="00C11315" w:rsidRPr="00C11315" w:rsidRDefault="00C11315" w:rsidP="00AC1A2D">
      <w:pPr>
        <w:shd w:val="clear" w:color="auto" w:fill="FFFFFF"/>
        <w:tabs>
          <w:tab w:val="center" w:pos="4677"/>
        </w:tabs>
        <w:spacing w:after="0" w:line="240" w:lineRule="auto"/>
        <w:ind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литературы для самостоятельного изучения:</w:t>
      </w:r>
    </w:p>
    <w:p w:rsidR="00C11315" w:rsidRPr="00162D77" w:rsidRDefault="00C11315" w:rsidP="00AC1A2D">
      <w:pPr>
        <w:tabs>
          <w:tab w:val="left" w:pos="916"/>
          <w:tab w:val="left" w:pos="1832"/>
        </w:tabs>
        <w:spacing w:after="0" w:line="240" w:lineRule="auto"/>
        <w:ind w:firstLine="567"/>
        <w:jc w:val="both"/>
        <w:rPr>
          <w:rFonts w:ascii="Times New Roman" w:hAnsi="Times New Roman" w:cs="Times New Roman"/>
          <w:bCs/>
          <w:sz w:val="24"/>
          <w:szCs w:val="24"/>
        </w:rPr>
      </w:pPr>
      <w:r w:rsidRPr="00162D77">
        <w:rPr>
          <w:rFonts w:ascii="Times New Roman" w:hAnsi="Times New Roman" w:cs="Times New Roman"/>
          <w:bCs/>
          <w:sz w:val="24"/>
          <w:szCs w:val="24"/>
        </w:rPr>
        <w:t>1.Володина М.В. Организация хранения и контроль запасов сырья : учебник для студ. Учреждений сред</w:t>
      </w:r>
      <w:proofErr w:type="gramStart"/>
      <w:r w:rsidRPr="00162D77">
        <w:rPr>
          <w:rFonts w:ascii="Times New Roman" w:hAnsi="Times New Roman" w:cs="Times New Roman"/>
          <w:bCs/>
          <w:sz w:val="24"/>
          <w:szCs w:val="24"/>
        </w:rPr>
        <w:t>.</w:t>
      </w:r>
      <w:proofErr w:type="gramEnd"/>
      <w:r w:rsidRPr="00162D77">
        <w:rPr>
          <w:rFonts w:ascii="Times New Roman" w:hAnsi="Times New Roman" w:cs="Times New Roman"/>
          <w:bCs/>
          <w:sz w:val="24"/>
          <w:szCs w:val="24"/>
        </w:rPr>
        <w:t xml:space="preserve"> </w:t>
      </w:r>
      <w:proofErr w:type="gramStart"/>
      <w:r w:rsidRPr="00162D77">
        <w:rPr>
          <w:rFonts w:ascii="Times New Roman" w:hAnsi="Times New Roman" w:cs="Times New Roman"/>
          <w:bCs/>
          <w:sz w:val="24"/>
          <w:szCs w:val="24"/>
        </w:rPr>
        <w:t>п</w:t>
      </w:r>
      <w:proofErr w:type="gramEnd"/>
      <w:r w:rsidRPr="00162D77">
        <w:rPr>
          <w:rFonts w:ascii="Times New Roman" w:hAnsi="Times New Roman" w:cs="Times New Roman"/>
          <w:bCs/>
          <w:sz w:val="24"/>
          <w:szCs w:val="24"/>
        </w:rPr>
        <w:t>роф. образования /. – 4-е изд., стер.- М.</w:t>
      </w:r>
      <w:proofErr w:type="gramStart"/>
      <w:r w:rsidRPr="00162D77">
        <w:rPr>
          <w:rFonts w:ascii="Times New Roman" w:hAnsi="Times New Roman" w:cs="Times New Roman"/>
          <w:bCs/>
          <w:sz w:val="24"/>
          <w:szCs w:val="24"/>
        </w:rPr>
        <w:t xml:space="preserve"> :</w:t>
      </w:r>
      <w:proofErr w:type="gramEnd"/>
      <w:r w:rsidRPr="00162D77">
        <w:rPr>
          <w:rFonts w:ascii="Times New Roman" w:hAnsi="Times New Roman" w:cs="Times New Roman"/>
          <w:bCs/>
          <w:sz w:val="24"/>
          <w:szCs w:val="24"/>
        </w:rPr>
        <w:t xml:space="preserve"> Издательский центр «Академия», 2017. – 192 с.</w:t>
      </w:r>
    </w:p>
    <w:p w:rsidR="00C11315" w:rsidRPr="00162D77" w:rsidRDefault="00AC1A2D" w:rsidP="00AC1A2D">
      <w:pPr>
        <w:tabs>
          <w:tab w:val="left" w:pos="916"/>
          <w:tab w:val="left" w:pos="1832"/>
        </w:tabs>
        <w:spacing w:after="0" w:line="240" w:lineRule="auto"/>
        <w:ind w:firstLine="567"/>
        <w:jc w:val="both"/>
        <w:rPr>
          <w:rFonts w:ascii="Times New Roman" w:hAnsi="Times New Roman" w:cs="Times New Roman"/>
          <w:b/>
          <w:bCs/>
          <w:sz w:val="24"/>
          <w:szCs w:val="24"/>
        </w:rPr>
      </w:pPr>
      <w:r>
        <w:rPr>
          <w:rFonts w:ascii="Times New Roman" w:hAnsi="Times New Roman" w:cs="Times New Roman"/>
          <w:bCs/>
          <w:sz w:val="24"/>
          <w:szCs w:val="24"/>
        </w:rPr>
        <w:t xml:space="preserve">2. </w:t>
      </w:r>
      <w:proofErr w:type="spellStart"/>
      <w:r>
        <w:rPr>
          <w:rFonts w:ascii="Times New Roman" w:hAnsi="Times New Roman" w:cs="Times New Roman"/>
          <w:bCs/>
          <w:sz w:val="24"/>
          <w:szCs w:val="24"/>
        </w:rPr>
        <w:t>Шеламова</w:t>
      </w:r>
      <w:proofErr w:type="spellEnd"/>
      <w:r>
        <w:rPr>
          <w:rFonts w:ascii="Times New Roman" w:hAnsi="Times New Roman" w:cs="Times New Roman"/>
          <w:bCs/>
          <w:sz w:val="24"/>
          <w:szCs w:val="24"/>
        </w:rPr>
        <w:t xml:space="preserve"> </w:t>
      </w:r>
      <w:r w:rsidR="00C11315" w:rsidRPr="00162D77">
        <w:rPr>
          <w:rFonts w:ascii="Times New Roman" w:hAnsi="Times New Roman" w:cs="Times New Roman"/>
          <w:bCs/>
          <w:sz w:val="24"/>
          <w:szCs w:val="24"/>
        </w:rPr>
        <w:t>Г.М. Деловая культура и психология общени</w:t>
      </w:r>
      <w:proofErr w:type="gramStart"/>
      <w:r w:rsidR="00C11315" w:rsidRPr="00162D77">
        <w:rPr>
          <w:rFonts w:ascii="Times New Roman" w:hAnsi="Times New Roman" w:cs="Times New Roman"/>
          <w:bCs/>
          <w:sz w:val="24"/>
          <w:szCs w:val="24"/>
        </w:rPr>
        <w:t>я-</w:t>
      </w:r>
      <w:proofErr w:type="gramEnd"/>
      <w:r w:rsidR="00C11315" w:rsidRPr="00162D77">
        <w:rPr>
          <w:rFonts w:ascii="Times New Roman" w:hAnsi="Times New Roman" w:cs="Times New Roman"/>
          <w:bCs/>
          <w:sz w:val="24"/>
          <w:szCs w:val="24"/>
        </w:rPr>
        <w:t xml:space="preserve"> М : Академия, 2013-127с.</w:t>
      </w:r>
    </w:p>
    <w:p w:rsidR="00C11315" w:rsidRPr="00162D77" w:rsidRDefault="00C11315" w:rsidP="00AC1A2D">
      <w:pPr>
        <w:autoSpaceDE w:val="0"/>
        <w:autoSpaceDN w:val="0"/>
        <w:adjustRightInd w:val="0"/>
        <w:spacing w:after="0" w:line="240" w:lineRule="auto"/>
        <w:ind w:firstLine="567"/>
        <w:jc w:val="both"/>
        <w:rPr>
          <w:rFonts w:ascii="Times New Roman" w:hAnsi="Times New Roman" w:cs="Times New Roman"/>
          <w:sz w:val="24"/>
          <w:szCs w:val="24"/>
        </w:rPr>
      </w:pPr>
      <w:r w:rsidRPr="00162D77">
        <w:rPr>
          <w:rFonts w:ascii="Times New Roman" w:hAnsi="Times New Roman" w:cs="Times New Roman"/>
          <w:sz w:val="24"/>
          <w:szCs w:val="24"/>
        </w:rPr>
        <w:t xml:space="preserve">3. </w:t>
      </w:r>
      <w:proofErr w:type="spellStart"/>
      <w:r w:rsidRPr="00162D77">
        <w:rPr>
          <w:rFonts w:ascii="Times New Roman" w:hAnsi="Times New Roman" w:cs="Times New Roman"/>
          <w:sz w:val="24"/>
          <w:szCs w:val="24"/>
        </w:rPr>
        <w:t>Череданова</w:t>
      </w:r>
      <w:proofErr w:type="spellEnd"/>
      <w:r w:rsidRPr="00162D77">
        <w:rPr>
          <w:rFonts w:ascii="Times New Roman" w:hAnsi="Times New Roman" w:cs="Times New Roman"/>
          <w:sz w:val="24"/>
          <w:szCs w:val="24"/>
        </w:rPr>
        <w:t xml:space="preserve">  Л. Н. </w:t>
      </w:r>
      <w:r w:rsidRPr="00162D77">
        <w:rPr>
          <w:rFonts w:ascii="Times New Roman" w:hAnsi="Times New Roman" w:cs="Times New Roman"/>
          <w:bCs/>
          <w:sz w:val="24"/>
          <w:szCs w:val="24"/>
        </w:rPr>
        <w:t>Основы экономики и предпринимательства</w:t>
      </w:r>
      <w:r w:rsidRPr="00162D77">
        <w:rPr>
          <w:rFonts w:ascii="Times New Roman" w:hAnsi="Times New Roman" w:cs="Times New Roman"/>
          <w:sz w:val="24"/>
          <w:szCs w:val="24"/>
        </w:rPr>
        <w:t xml:space="preserve"> – М.: Экономика, 2013. – 296 с.</w:t>
      </w:r>
    </w:p>
    <w:p w:rsidR="00C11315" w:rsidRPr="00162D77" w:rsidRDefault="00C11315" w:rsidP="00AC1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162D77">
        <w:rPr>
          <w:rFonts w:ascii="Times New Roman" w:hAnsi="Times New Roman" w:cs="Times New Roman"/>
          <w:b/>
          <w:bCs/>
          <w:sz w:val="24"/>
          <w:szCs w:val="24"/>
        </w:rPr>
        <w:t xml:space="preserve">Дополнительные источники: </w:t>
      </w:r>
    </w:p>
    <w:p w:rsidR="00C11315" w:rsidRPr="00162D77" w:rsidRDefault="00C11315" w:rsidP="00AC1A2D">
      <w:pPr>
        <w:autoSpaceDE w:val="0"/>
        <w:autoSpaceDN w:val="0"/>
        <w:adjustRightInd w:val="0"/>
        <w:spacing w:after="0" w:line="240" w:lineRule="auto"/>
        <w:ind w:firstLine="567"/>
        <w:jc w:val="both"/>
        <w:rPr>
          <w:rFonts w:ascii="Times New Roman" w:eastAsia="Times-Roman" w:hAnsi="Times New Roman" w:cs="Times New Roman"/>
          <w:sz w:val="24"/>
          <w:szCs w:val="24"/>
        </w:rPr>
      </w:pPr>
      <w:r w:rsidRPr="00162D77">
        <w:rPr>
          <w:rFonts w:ascii="Times New Roman" w:eastAsia="Times-Roman" w:hAnsi="Times New Roman" w:cs="Times New Roman"/>
          <w:sz w:val="24"/>
          <w:szCs w:val="24"/>
        </w:rPr>
        <w:t xml:space="preserve">1. Радченко А.И. Организация в сфере обслуживания - М.: Экономика, 2013- 245с. </w:t>
      </w:r>
    </w:p>
    <w:p w:rsidR="00C11315" w:rsidRPr="00162D77" w:rsidRDefault="00C11315" w:rsidP="00AC1A2D">
      <w:pPr>
        <w:spacing w:after="0" w:line="240" w:lineRule="auto"/>
        <w:ind w:firstLine="567"/>
        <w:jc w:val="both"/>
        <w:rPr>
          <w:rFonts w:ascii="Times New Roman" w:eastAsia="Times New Roman" w:hAnsi="Times New Roman" w:cs="Times New Roman"/>
          <w:b/>
          <w:sz w:val="24"/>
          <w:szCs w:val="24"/>
        </w:rPr>
      </w:pPr>
      <w:r w:rsidRPr="00162D77">
        <w:rPr>
          <w:rFonts w:ascii="Times New Roman" w:hAnsi="Times New Roman" w:cs="Times New Roman"/>
          <w:b/>
          <w:sz w:val="24"/>
          <w:szCs w:val="24"/>
        </w:rPr>
        <w:t>Интернет – ресурсы:</w:t>
      </w:r>
    </w:p>
    <w:p w:rsidR="00C11315" w:rsidRPr="00162D77" w:rsidRDefault="00C11315" w:rsidP="00AC1A2D">
      <w:pPr>
        <w:numPr>
          <w:ilvl w:val="0"/>
          <w:numId w:val="13"/>
        </w:numPr>
        <w:tabs>
          <w:tab w:val="left" w:pos="284"/>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sidRPr="00162D77">
        <w:rPr>
          <w:rFonts w:ascii="Times New Roman" w:hAnsi="Times New Roman" w:cs="Times New Roman"/>
          <w:bCs/>
          <w:sz w:val="24"/>
          <w:szCs w:val="24"/>
          <w:lang w:val="en-US"/>
        </w:rPr>
        <w:t>Mirknig</w:t>
      </w:r>
      <w:proofErr w:type="spellEnd"/>
      <w:r w:rsidRPr="00162D77">
        <w:rPr>
          <w:rFonts w:ascii="Times New Roman" w:hAnsi="Times New Roman" w:cs="Times New Roman"/>
          <w:bCs/>
          <w:sz w:val="24"/>
          <w:szCs w:val="24"/>
        </w:rPr>
        <w:t>.</w:t>
      </w:r>
      <w:r w:rsidRPr="00162D77">
        <w:rPr>
          <w:rFonts w:ascii="Times New Roman" w:hAnsi="Times New Roman" w:cs="Times New Roman"/>
          <w:bCs/>
          <w:sz w:val="24"/>
          <w:szCs w:val="24"/>
          <w:lang w:val="en-US"/>
        </w:rPr>
        <w:t>com</w:t>
      </w:r>
    </w:p>
    <w:p w:rsidR="00C11315" w:rsidRPr="00162D77" w:rsidRDefault="00C11315" w:rsidP="00AC1A2D">
      <w:pPr>
        <w:numPr>
          <w:ilvl w:val="0"/>
          <w:numId w:val="13"/>
        </w:numPr>
        <w:tabs>
          <w:tab w:val="left" w:pos="284"/>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62D77">
        <w:rPr>
          <w:rFonts w:ascii="Times New Roman" w:hAnsi="Times New Roman" w:cs="Times New Roman"/>
          <w:bCs/>
          <w:sz w:val="24"/>
          <w:szCs w:val="24"/>
          <w:lang w:val="en-US"/>
        </w:rPr>
        <w:t>www.100menu.ru</w:t>
      </w:r>
    </w:p>
    <w:p w:rsidR="00C11315" w:rsidRPr="00AC1A2D" w:rsidRDefault="008247DF" w:rsidP="00AC1A2D">
      <w:pPr>
        <w:pStyle w:val="a5"/>
        <w:numPr>
          <w:ilvl w:val="0"/>
          <w:numId w:val="13"/>
        </w:numPr>
        <w:jc w:val="both"/>
        <w:rPr>
          <w:rFonts w:ascii="Times New Roman" w:eastAsia="Calibri" w:hAnsi="Times New Roman" w:cs="Times New Roman"/>
          <w:color w:val="000000" w:themeColor="text1"/>
          <w:sz w:val="24"/>
          <w:szCs w:val="24"/>
        </w:rPr>
      </w:pPr>
      <w:hyperlink r:id="rId7" w:history="1">
        <w:r w:rsidR="00C11315" w:rsidRPr="00AC1A2D">
          <w:rPr>
            <w:rStyle w:val="a4"/>
            <w:rFonts w:ascii="Times New Roman" w:eastAsia="Calibri" w:hAnsi="Times New Roman" w:cs="Times New Roman"/>
            <w:color w:val="000000" w:themeColor="text1"/>
            <w:sz w:val="24"/>
            <w:szCs w:val="24"/>
          </w:rPr>
          <w:t>http://www.restoran.ru/</w:t>
        </w:r>
      </w:hyperlink>
      <w:r w:rsidR="00C11315" w:rsidRPr="00AC1A2D">
        <w:rPr>
          <w:rFonts w:ascii="Times New Roman" w:eastAsia="Calibri" w:hAnsi="Times New Roman" w:cs="Times New Roman"/>
          <w:color w:val="000000" w:themeColor="text1"/>
          <w:sz w:val="24"/>
          <w:szCs w:val="24"/>
        </w:rPr>
        <w:t xml:space="preserve"> </w:t>
      </w:r>
    </w:p>
    <w:p w:rsidR="005306A3" w:rsidRPr="000411FC" w:rsidRDefault="005306A3" w:rsidP="00AC1A2D">
      <w:pPr>
        <w:shd w:val="clear" w:color="auto" w:fill="FFFFFF"/>
        <w:spacing w:after="0" w:line="240" w:lineRule="auto"/>
        <w:ind w:firstLine="567"/>
        <w:jc w:val="center"/>
        <w:rPr>
          <w:rFonts w:ascii="Times New Roman" w:hAnsi="Times New Roman" w:cs="Times New Roman"/>
          <w:b/>
          <w:bCs/>
          <w:sz w:val="24"/>
          <w:szCs w:val="24"/>
          <w:lang w:val="en-US"/>
        </w:rPr>
      </w:pPr>
      <w:r w:rsidRPr="00634E05">
        <w:rPr>
          <w:rFonts w:ascii="Times New Roman" w:hAnsi="Times New Roman" w:cs="Times New Roman"/>
          <w:b/>
          <w:bCs/>
          <w:sz w:val="24"/>
          <w:szCs w:val="24"/>
        </w:rPr>
        <w:t>Подготовка материала-презентации</w:t>
      </w:r>
    </w:p>
    <w:p w:rsidR="005306A3" w:rsidRPr="00634E05" w:rsidRDefault="005306A3" w:rsidP="00AC1A2D">
      <w:pPr>
        <w:shd w:val="clear" w:color="auto" w:fill="FFFFFF"/>
        <w:spacing w:after="0" w:line="240" w:lineRule="auto"/>
        <w:ind w:firstLine="567"/>
        <w:jc w:val="both"/>
        <w:rPr>
          <w:rFonts w:ascii="Times New Roman" w:hAnsi="Times New Roman" w:cs="Times New Roman"/>
          <w:sz w:val="24"/>
          <w:szCs w:val="24"/>
        </w:rPr>
      </w:pPr>
      <w:r w:rsidRPr="00634E05">
        <w:rPr>
          <w:rFonts w:ascii="Times New Roman" w:hAnsi="Times New Roman" w:cs="Times New Roman"/>
          <w:sz w:val="24"/>
          <w:szCs w:val="24"/>
        </w:rPr>
        <w:t xml:space="preserve">Создание материалов-презентаций – это вид </w:t>
      </w:r>
      <w:r w:rsidR="002810AC" w:rsidRPr="00634E05">
        <w:rPr>
          <w:rFonts w:ascii="Times New Roman" w:hAnsi="Times New Roman" w:cs="Times New Roman"/>
          <w:sz w:val="24"/>
          <w:szCs w:val="24"/>
        </w:rPr>
        <w:t>самостоятельной работы обучающихся</w:t>
      </w:r>
      <w:r w:rsidRPr="00634E05">
        <w:rPr>
          <w:rFonts w:ascii="Times New Roman" w:hAnsi="Times New Roman" w:cs="Times New Roman"/>
          <w:sz w:val="24"/>
          <w:szCs w:val="24"/>
        </w:rPr>
        <w:t xml:space="preserve"> по созданию наглядных информационных пособий, выполненных с помощью мультимедийной </w:t>
      </w:r>
      <w:r w:rsidR="002810AC" w:rsidRPr="00634E05">
        <w:rPr>
          <w:rFonts w:ascii="Times New Roman" w:hAnsi="Times New Roman" w:cs="Times New Roman"/>
          <w:sz w:val="24"/>
          <w:szCs w:val="24"/>
        </w:rPr>
        <w:t xml:space="preserve"> </w:t>
      </w:r>
      <w:r w:rsidRPr="00634E05">
        <w:rPr>
          <w:rFonts w:ascii="Times New Roman" w:hAnsi="Times New Roman" w:cs="Times New Roman"/>
          <w:sz w:val="24"/>
          <w:szCs w:val="24"/>
        </w:rPr>
        <w:t xml:space="preserve">компьютерной программы </w:t>
      </w:r>
      <w:proofErr w:type="spellStart"/>
      <w:r w:rsidRPr="00634E05">
        <w:rPr>
          <w:rFonts w:ascii="Times New Roman" w:hAnsi="Times New Roman" w:cs="Times New Roman"/>
          <w:sz w:val="24"/>
          <w:szCs w:val="24"/>
        </w:rPr>
        <w:t>PowerPoint</w:t>
      </w:r>
      <w:proofErr w:type="spellEnd"/>
      <w:r w:rsidRPr="00634E05">
        <w:rPr>
          <w:rFonts w:ascii="Times New Roman" w:hAnsi="Times New Roman" w:cs="Times New Roman"/>
          <w:sz w:val="24"/>
          <w:szCs w:val="24"/>
        </w:rPr>
        <w:t xml:space="preserve"> </w:t>
      </w:r>
    </w:p>
    <w:p w:rsidR="005306A3" w:rsidRPr="00634E05" w:rsidRDefault="005306A3" w:rsidP="00AC1A2D">
      <w:pPr>
        <w:shd w:val="clear" w:color="auto" w:fill="FFFFFF"/>
        <w:spacing w:after="0" w:line="240" w:lineRule="auto"/>
        <w:ind w:firstLine="567"/>
        <w:jc w:val="both"/>
        <w:rPr>
          <w:rFonts w:ascii="Times New Roman" w:hAnsi="Times New Roman" w:cs="Times New Roman"/>
          <w:sz w:val="24"/>
          <w:szCs w:val="24"/>
        </w:rPr>
      </w:pPr>
      <w:r w:rsidRPr="00634E05">
        <w:rPr>
          <w:rFonts w:ascii="Times New Roman" w:hAnsi="Times New Roman" w:cs="Times New Roman"/>
          <w:sz w:val="24"/>
          <w:szCs w:val="24"/>
        </w:rPr>
        <w:t>Материалы</w:t>
      </w:r>
      <w:r w:rsidR="002810AC" w:rsidRPr="00634E05">
        <w:rPr>
          <w:rFonts w:ascii="Times New Roman" w:hAnsi="Times New Roman" w:cs="Times New Roman"/>
          <w:sz w:val="24"/>
          <w:szCs w:val="24"/>
        </w:rPr>
        <w:t xml:space="preserve">-презентации готовятся </w:t>
      </w:r>
      <w:proofErr w:type="gramStart"/>
      <w:r w:rsidR="002810AC" w:rsidRPr="00634E05">
        <w:rPr>
          <w:rFonts w:ascii="Times New Roman" w:hAnsi="Times New Roman" w:cs="Times New Roman"/>
          <w:sz w:val="24"/>
          <w:szCs w:val="24"/>
        </w:rPr>
        <w:t>обучающимися</w:t>
      </w:r>
      <w:proofErr w:type="gramEnd"/>
      <w:r w:rsidRPr="00634E05">
        <w:rPr>
          <w:rFonts w:ascii="Times New Roman" w:hAnsi="Times New Roman" w:cs="Times New Roman"/>
          <w:sz w:val="24"/>
          <w:szCs w:val="24"/>
        </w:rPr>
        <w:t xml:space="preserve"> в виде слайдов с использованием программы </w:t>
      </w:r>
      <w:proofErr w:type="spellStart"/>
      <w:r w:rsidRPr="00634E05">
        <w:rPr>
          <w:rFonts w:ascii="Times New Roman" w:hAnsi="Times New Roman" w:cs="Times New Roman"/>
          <w:sz w:val="24"/>
          <w:szCs w:val="24"/>
        </w:rPr>
        <w:t>Microsoft</w:t>
      </w:r>
      <w:proofErr w:type="spellEnd"/>
      <w:r w:rsidRPr="00634E05">
        <w:rPr>
          <w:rFonts w:ascii="Times New Roman" w:hAnsi="Times New Roman" w:cs="Times New Roman"/>
          <w:sz w:val="24"/>
          <w:szCs w:val="24"/>
        </w:rPr>
        <w:t xml:space="preserve"> </w:t>
      </w:r>
      <w:proofErr w:type="spellStart"/>
      <w:r w:rsidRPr="00634E05">
        <w:rPr>
          <w:rFonts w:ascii="Times New Roman" w:hAnsi="Times New Roman" w:cs="Times New Roman"/>
          <w:sz w:val="24"/>
          <w:szCs w:val="24"/>
        </w:rPr>
        <w:t>PowerPoint</w:t>
      </w:r>
      <w:proofErr w:type="spellEnd"/>
      <w:r w:rsidRPr="00634E05">
        <w:rPr>
          <w:rFonts w:ascii="Times New Roman" w:hAnsi="Times New Roman" w:cs="Times New Roman"/>
          <w:sz w:val="24"/>
          <w:szCs w:val="24"/>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5306A3" w:rsidRPr="00634E05" w:rsidRDefault="005306A3" w:rsidP="00AC1A2D">
      <w:pPr>
        <w:shd w:val="clear" w:color="auto" w:fill="FFFFFF"/>
        <w:spacing w:after="0" w:line="240" w:lineRule="auto"/>
        <w:ind w:firstLine="567"/>
        <w:jc w:val="both"/>
        <w:rPr>
          <w:rFonts w:ascii="Times New Roman" w:hAnsi="Times New Roman" w:cs="Times New Roman"/>
          <w:sz w:val="24"/>
          <w:szCs w:val="24"/>
        </w:rPr>
      </w:pPr>
      <w:r w:rsidRPr="00634E05">
        <w:rPr>
          <w:rFonts w:ascii="Times New Roman" w:hAnsi="Times New Roman" w:cs="Times New Roman"/>
          <w:sz w:val="24"/>
          <w:szCs w:val="24"/>
        </w:rPr>
        <w:t>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5306A3" w:rsidRPr="00634E05" w:rsidRDefault="002810AC"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Деятельность  </w:t>
      </w:r>
      <w:proofErr w:type="gramStart"/>
      <w:r w:rsidRPr="00634E05">
        <w:rPr>
          <w:rFonts w:ascii="Times New Roman" w:hAnsi="Times New Roman" w:cs="Times New Roman"/>
          <w:sz w:val="24"/>
          <w:szCs w:val="24"/>
        </w:rPr>
        <w:t>обучающегося</w:t>
      </w:r>
      <w:proofErr w:type="gramEnd"/>
      <w:r w:rsidR="005306A3" w:rsidRPr="00634E05">
        <w:rPr>
          <w:rFonts w:ascii="Times New Roman" w:hAnsi="Times New Roman" w:cs="Times New Roman"/>
          <w:sz w:val="24"/>
          <w:szCs w:val="24"/>
        </w:rPr>
        <w:t>:</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изучает материалы темы, выделяя главное и второстепенное;</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устанавливает логическую связь между элементами темы;</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представляет характеристику элементов в краткой форме;</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-выбирает опорные сигналы для акцентирования главной</w:t>
      </w:r>
      <w:r w:rsidRPr="00634E05">
        <w:rPr>
          <w:rFonts w:ascii="Times New Roman" w:hAnsi="Times New Roman" w:cs="Times New Roman"/>
          <w:sz w:val="24"/>
          <w:szCs w:val="24"/>
        </w:rPr>
        <w:br/>
        <w:t>информации и отображает в структуре работы;</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оформляет  работу и предоставляет к установленному сроку.</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Критерии оценки:</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соответствие содержания теме;</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правильная структурированность информации;</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наличие логической связи изложенной информации;</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эстетичность оформления, его соответствие требованиям;</w:t>
      </w:r>
    </w:p>
    <w:p w:rsidR="005306A3" w:rsidRPr="00634E05" w:rsidRDefault="005306A3" w:rsidP="00AC1A2D">
      <w:pPr>
        <w:shd w:val="clear" w:color="auto" w:fill="FFFFFF"/>
        <w:spacing w:after="0" w:line="240" w:lineRule="auto"/>
        <w:ind w:firstLine="567"/>
        <w:rPr>
          <w:rFonts w:ascii="Times New Roman" w:hAnsi="Times New Roman" w:cs="Times New Roman"/>
          <w:sz w:val="24"/>
          <w:szCs w:val="24"/>
        </w:rPr>
      </w:pPr>
      <w:r w:rsidRPr="00634E05">
        <w:rPr>
          <w:rFonts w:ascii="Times New Roman" w:hAnsi="Times New Roman" w:cs="Times New Roman"/>
          <w:sz w:val="24"/>
          <w:szCs w:val="24"/>
        </w:rPr>
        <w:t>- работа представлена в срок.</w:t>
      </w:r>
    </w:p>
    <w:p w:rsidR="00AC1A2D" w:rsidRDefault="00AC1A2D">
      <w:pPr>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br w:type="page"/>
      </w:r>
    </w:p>
    <w:p w:rsidR="005306A3" w:rsidRDefault="005306A3" w:rsidP="00B0422F">
      <w:pPr>
        <w:spacing w:after="0" w:line="240" w:lineRule="auto"/>
        <w:ind w:firstLine="709"/>
        <w:jc w:val="center"/>
        <w:rPr>
          <w:rFonts w:ascii="Times New Roman" w:hAnsi="Times New Roman" w:cs="Times New Roman"/>
          <w:b/>
          <w:bCs/>
          <w:color w:val="000000"/>
          <w:sz w:val="24"/>
          <w:szCs w:val="24"/>
          <w:shd w:val="clear" w:color="auto" w:fill="FFFFFF"/>
        </w:rPr>
      </w:pPr>
      <w:r w:rsidRPr="00634E05">
        <w:rPr>
          <w:rFonts w:ascii="Times New Roman" w:hAnsi="Times New Roman" w:cs="Times New Roman"/>
          <w:b/>
          <w:bCs/>
          <w:color w:val="000000"/>
          <w:sz w:val="24"/>
          <w:szCs w:val="24"/>
          <w:shd w:val="clear" w:color="auto" w:fill="FFFFFF"/>
        </w:rPr>
        <w:t>Критерии оценки презентации</w:t>
      </w:r>
    </w:p>
    <w:p w:rsidR="00AC1A2D" w:rsidRPr="00634E05" w:rsidRDefault="00AC1A2D" w:rsidP="00B0422F">
      <w:pPr>
        <w:spacing w:after="0" w:line="240" w:lineRule="auto"/>
        <w:ind w:firstLine="709"/>
        <w:jc w:val="center"/>
        <w:rPr>
          <w:rFonts w:ascii="Times New Roman" w:hAnsi="Times New Roman" w:cs="Times New Roman"/>
          <w:b/>
          <w:bCs/>
          <w:color w:val="000000"/>
          <w:sz w:val="24"/>
          <w:szCs w:val="24"/>
        </w:rPr>
      </w:pPr>
    </w:p>
    <w:tbl>
      <w:tblPr>
        <w:tblW w:w="99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1"/>
        <w:gridCol w:w="1721"/>
        <w:gridCol w:w="1257"/>
        <w:gridCol w:w="2067"/>
        <w:gridCol w:w="2009"/>
        <w:gridCol w:w="2285"/>
      </w:tblGrid>
      <w:tr w:rsidR="005306A3" w:rsidRPr="00634E05" w:rsidTr="005306A3">
        <w:tc>
          <w:tcPr>
            <w:tcW w:w="560" w:type="dxa"/>
            <w:vMerge w:val="restart"/>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 </w:t>
            </w:r>
            <w:proofErr w:type="gramStart"/>
            <w:r w:rsidRPr="00634E05">
              <w:rPr>
                <w:rFonts w:ascii="Times New Roman" w:hAnsi="Times New Roman" w:cs="Times New Roman"/>
                <w:b/>
                <w:bCs/>
                <w:color w:val="000000"/>
                <w:sz w:val="24"/>
                <w:szCs w:val="24"/>
              </w:rPr>
              <w:t>п</w:t>
            </w:r>
            <w:proofErr w:type="gramEnd"/>
            <w:r w:rsidRPr="00634E05">
              <w:rPr>
                <w:rFonts w:ascii="Times New Roman" w:hAnsi="Times New Roman" w:cs="Times New Roman"/>
                <w:b/>
                <w:bCs/>
                <w:color w:val="000000"/>
                <w:sz w:val="24"/>
                <w:szCs w:val="24"/>
              </w:rPr>
              <w:t xml:space="preserve">/п </w:t>
            </w:r>
          </w:p>
        </w:tc>
        <w:tc>
          <w:tcPr>
            <w:tcW w:w="1847" w:type="dxa"/>
            <w:vMerge w:val="restart"/>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Критерии оценки </w:t>
            </w:r>
          </w:p>
        </w:tc>
        <w:tc>
          <w:tcPr>
            <w:tcW w:w="1384" w:type="dxa"/>
            <w:vMerge w:val="restart"/>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Метод оценки </w:t>
            </w:r>
          </w:p>
        </w:tc>
        <w:tc>
          <w:tcPr>
            <w:tcW w:w="1927"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Работа выполнена </w:t>
            </w:r>
          </w:p>
        </w:tc>
        <w:tc>
          <w:tcPr>
            <w:tcW w:w="2014"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Работа выполнена не полностью </w:t>
            </w:r>
          </w:p>
        </w:tc>
        <w:tc>
          <w:tcPr>
            <w:tcW w:w="2168"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Работа не выполнена</w:t>
            </w:r>
          </w:p>
        </w:tc>
      </w:tr>
      <w:tr w:rsidR="005306A3" w:rsidRPr="00634E05" w:rsidTr="005306A3">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306A3" w:rsidRPr="00634E05" w:rsidRDefault="005306A3" w:rsidP="00AC1A2D">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306A3" w:rsidRPr="00634E05" w:rsidRDefault="005306A3" w:rsidP="00AC1A2D">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306A3" w:rsidRPr="00634E05" w:rsidRDefault="005306A3" w:rsidP="00AC1A2D">
            <w:pPr>
              <w:spacing w:after="0" w:line="240" w:lineRule="auto"/>
              <w:rPr>
                <w:rFonts w:ascii="Times New Roman" w:eastAsia="Times New Roman" w:hAnsi="Times New Roman" w:cs="Times New Roman"/>
                <w:b/>
                <w:bCs/>
                <w:color w:val="000000"/>
                <w:sz w:val="24"/>
                <w:szCs w:val="24"/>
              </w:rPr>
            </w:pPr>
          </w:p>
        </w:tc>
        <w:tc>
          <w:tcPr>
            <w:tcW w:w="1927"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Высокий уровень 3 балла</w:t>
            </w:r>
          </w:p>
        </w:tc>
        <w:tc>
          <w:tcPr>
            <w:tcW w:w="2014"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Средний уровень 2 балла </w:t>
            </w:r>
          </w:p>
        </w:tc>
        <w:tc>
          <w:tcPr>
            <w:tcW w:w="2168" w:type="dxa"/>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Низкий уровень 1 балл </w:t>
            </w:r>
          </w:p>
          <w:p w:rsidR="005306A3" w:rsidRPr="00634E05" w:rsidRDefault="005306A3" w:rsidP="00AC1A2D">
            <w:pPr>
              <w:spacing w:after="0" w:line="240" w:lineRule="auto"/>
              <w:jc w:val="center"/>
              <w:rPr>
                <w:rFonts w:ascii="Times New Roman" w:eastAsia="Times New Roman" w:hAnsi="Times New Roman" w:cs="Times New Roman"/>
                <w:b/>
                <w:bCs/>
                <w:color w:val="000000"/>
                <w:sz w:val="24"/>
                <w:szCs w:val="24"/>
              </w:rPr>
            </w:pPr>
          </w:p>
        </w:tc>
      </w:tr>
      <w:tr w:rsidR="005306A3" w:rsidRPr="00634E05" w:rsidTr="005306A3">
        <w:tc>
          <w:tcPr>
            <w:tcW w:w="560"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jc w:val="center"/>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1</w:t>
            </w:r>
          </w:p>
        </w:tc>
        <w:tc>
          <w:tcPr>
            <w:tcW w:w="1847"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 xml:space="preserve"> Грамотность в определении терминов</w:t>
            </w:r>
          </w:p>
        </w:tc>
        <w:tc>
          <w:tcPr>
            <w:tcW w:w="1384"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 xml:space="preserve">Проверка работы </w:t>
            </w:r>
          </w:p>
        </w:tc>
        <w:tc>
          <w:tcPr>
            <w:tcW w:w="1927"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 xml:space="preserve"> Термины и определения написаны грамотно, допускается 1 ошибка</w:t>
            </w:r>
          </w:p>
        </w:tc>
        <w:tc>
          <w:tcPr>
            <w:tcW w:w="2014"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 xml:space="preserve">Есть незначительное количество грамматических ошибок(2-3) </w:t>
            </w:r>
          </w:p>
        </w:tc>
        <w:tc>
          <w:tcPr>
            <w:tcW w:w="2168" w:type="dxa"/>
            <w:vMerge w:val="restart"/>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1.</w:t>
            </w:r>
            <w:proofErr w:type="gramStart"/>
            <w:r w:rsidRPr="00634E05">
              <w:rPr>
                <w:rFonts w:ascii="Times New Roman" w:hAnsi="Times New Roman" w:cs="Times New Roman"/>
                <w:color w:val="000000"/>
                <w:sz w:val="24"/>
                <w:szCs w:val="24"/>
              </w:rPr>
              <w:t>Обучающийся</w:t>
            </w:r>
            <w:proofErr w:type="gramEnd"/>
            <w:r w:rsidRPr="00634E05">
              <w:rPr>
                <w:rFonts w:ascii="Times New Roman" w:hAnsi="Times New Roman" w:cs="Times New Roman"/>
                <w:color w:val="000000"/>
                <w:sz w:val="24"/>
                <w:szCs w:val="24"/>
              </w:rPr>
              <w:t xml:space="preserve"> работу не выполнил вовсе.</w:t>
            </w:r>
          </w:p>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2.Значительное количество грамматических ошибок(4-5).</w:t>
            </w:r>
          </w:p>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3.Презентация  не соответствует теме.</w:t>
            </w:r>
          </w:p>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4.Тема раскрыта поверхностно.</w:t>
            </w:r>
          </w:p>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 xml:space="preserve">5.Аргументы </w:t>
            </w:r>
            <w:r w:rsidRPr="00634E05">
              <w:rPr>
                <w:rFonts w:ascii="Times New Roman" w:hAnsi="Times New Roman" w:cs="Times New Roman"/>
                <w:color w:val="000000"/>
                <w:sz w:val="24"/>
                <w:szCs w:val="24"/>
              </w:rPr>
              <w:lastRenderedPageBreak/>
              <w:t>разбросаны, непоследовательны.</w:t>
            </w:r>
          </w:p>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6.Много сомнительных или неточных фактов.</w:t>
            </w:r>
          </w:p>
          <w:p w:rsidR="005306A3" w:rsidRPr="00634E05" w:rsidRDefault="005306A3" w:rsidP="00AC1A2D">
            <w:pPr>
              <w:pStyle w:val="a5"/>
              <w:ind w:left="0"/>
              <w:rPr>
                <w:rFonts w:ascii="Times New Roman" w:hAnsi="Times New Roman" w:cs="Times New Roman"/>
                <w:color w:val="000000"/>
                <w:sz w:val="24"/>
                <w:szCs w:val="24"/>
              </w:rPr>
            </w:pPr>
          </w:p>
          <w:p w:rsidR="005306A3" w:rsidRPr="00634E05" w:rsidRDefault="005306A3" w:rsidP="00AC1A2D">
            <w:pPr>
              <w:pStyle w:val="a5"/>
              <w:ind w:left="0"/>
              <w:rPr>
                <w:rFonts w:ascii="Times New Roman" w:hAnsi="Times New Roman" w:cs="Times New Roman"/>
                <w:color w:val="000000"/>
                <w:sz w:val="24"/>
                <w:szCs w:val="24"/>
                <w:lang w:eastAsia="en-US"/>
              </w:rPr>
            </w:pPr>
            <w:r w:rsidRPr="00634E05">
              <w:rPr>
                <w:rFonts w:ascii="Times New Roman" w:hAnsi="Times New Roman" w:cs="Times New Roman"/>
                <w:color w:val="000000"/>
                <w:sz w:val="24"/>
                <w:szCs w:val="24"/>
              </w:rPr>
              <w:t>Неопрятная и трудно читаемая работа.</w:t>
            </w:r>
          </w:p>
        </w:tc>
      </w:tr>
      <w:tr w:rsidR="005306A3" w:rsidRPr="00B0422F" w:rsidTr="005306A3">
        <w:tc>
          <w:tcPr>
            <w:tcW w:w="560" w:type="dxa"/>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spacing w:after="0" w:line="240" w:lineRule="auto"/>
              <w:jc w:val="center"/>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2</w:t>
            </w: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hAnsi="Times New Roman" w:cs="Times New Roman"/>
                <w:color w:val="000000"/>
                <w:sz w:val="24"/>
                <w:szCs w:val="24"/>
              </w:rPr>
            </w:pPr>
          </w:p>
          <w:p w:rsidR="005306A3" w:rsidRPr="00634E05" w:rsidRDefault="005306A3" w:rsidP="00AC1A2D">
            <w:pPr>
              <w:spacing w:after="0" w:line="240" w:lineRule="auto"/>
              <w:jc w:val="center"/>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3..</w:t>
            </w:r>
          </w:p>
        </w:tc>
        <w:tc>
          <w:tcPr>
            <w:tcW w:w="1847" w:type="dxa"/>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lastRenderedPageBreak/>
              <w:t xml:space="preserve"> Уровень содержания презентации</w:t>
            </w: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Правильность оформления</w:t>
            </w:r>
          </w:p>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презентации</w:t>
            </w:r>
          </w:p>
        </w:tc>
        <w:tc>
          <w:tcPr>
            <w:tcW w:w="1384" w:type="dxa"/>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lastRenderedPageBreak/>
              <w:t xml:space="preserve"> Проверка работы</w:t>
            </w: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Проверка работы</w:t>
            </w: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eastAsia="Times New Roman" w:hAnsi="Times New Roman" w:cs="Times New Roman"/>
                <w:color w:val="000000"/>
                <w:sz w:val="24"/>
                <w:szCs w:val="24"/>
              </w:rPr>
            </w:pPr>
          </w:p>
        </w:tc>
        <w:tc>
          <w:tcPr>
            <w:tcW w:w="1927" w:type="dxa"/>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lastRenderedPageBreak/>
              <w:t>- Содержание полностью соответствует теме.</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-Тема глубоко раскрыта.</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lastRenderedPageBreak/>
              <w:t>-Аргументы логически структурированы.</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-Факты представлены точно</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-оригинальность и творчество.</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-Адекватное использование источников.</w:t>
            </w: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Презентация оформлена аккуратно и точно в соответствии с правилами.</w:t>
            </w:r>
          </w:p>
        </w:tc>
        <w:tc>
          <w:tcPr>
            <w:tcW w:w="2014" w:type="dxa"/>
            <w:tcBorders>
              <w:top w:val="single" w:sz="4" w:space="0" w:color="000000"/>
              <w:left w:val="single" w:sz="4" w:space="0" w:color="000000"/>
              <w:bottom w:val="single" w:sz="4" w:space="0" w:color="000000"/>
              <w:right w:val="single" w:sz="4" w:space="0" w:color="000000"/>
            </w:tcBorders>
          </w:tcPr>
          <w:p w:rsidR="005306A3" w:rsidRPr="00634E05" w:rsidRDefault="005306A3" w:rsidP="00AC1A2D">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lastRenderedPageBreak/>
              <w:t>-Содержание в основном соответствует теме.</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-Тема раскрыта.</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 xml:space="preserve">Аргументы в </w:t>
            </w:r>
            <w:r w:rsidRPr="00634E05">
              <w:rPr>
                <w:rFonts w:ascii="Times New Roman" w:hAnsi="Times New Roman" w:cs="Times New Roman"/>
                <w:color w:val="000000"/>
                <w:sz w:val="24"/>
                <w:szCs w:val="24"/>
              </w:rPr>
              <w:lastRenderedPageBreak/>
              <w:t>основном логически структурированы</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-Допущены неточности фактов.</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-Присутствуют элементы творчества.</w:t>
            </w:r>
          </w:p>
          <w:p w:rsidR="005306A3" w:rsidRPr="00634E05" w:rsidRDefault="005306A3" w:rsidP="00AC1A2D">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-Имеются некоторые ссылки на использование источников.</w:t>
            </w:r>
          </w:p>
          <w:p w:rsidR="005306A3" w:rsidRPr="00634E05" w:rsidRDefault="005306A3" w:rsidP="00AC1A2D">
            <w:pPr>
              <w:spacing w:after="0" w:line="240" w:lineRule="auto"/>
              <w:rPr>
                <w:rFonts w:ascii="Times New Roman" w:hAnsi="Times New Roman" w:cs="Times New Roman"/>
                <w:color w:val="000000"/>
                <w:sz w:val="24"/>
                <w:szCs w:val="24"/>
              </w:rPr>
            </w:pPr>
          </w:p>
          <w:p w:rsidR="005306A3" w:rsidRPr="00634E05" w:rsidRDefault="005306A3" w:rsidP="00AC1A2D">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Презентация</w:t>
            </w:r>
          </w:p>
          <w:p w:rsidR="005306A3" w:rsidRPr="00634E05" w:rsidRDefault="005306A3" w:rsidP="00AC1A2D">
            <w:pPr>
              <w:pStyle w:val="a5"/>
              <w:ind w:left="0"/>
              <w:rPr>
                <w:rFonts w:ascii="Times New Roman" w:hAnsi="Times New Roman" w:cs="Times New Roman"/>
                <w:color w:val="000000"/>
                <w:sz w:val="24"/>
                <w:szCs w:val="24"/>
              </w:rPr>
            </w:pPr>
            <w:proofErr w:type="gramStart"/>
            <w:r w:rsidRPr="00634E05">
              <w:rPr>
                <w:rFonts w:ascii="Times New Roman" w:hAnsi="Times New Roman" w:cs="Times New Roman"/>
                <w:color w:val="000000"/>
                <w:sz w:val="24"/>
                <w:szCs w:val="24"/>
              </w:rPr>
              <w:t>оформлена</w:t>
            </w:r>
            <w:proofErr w:type="gramEnd"/>
            <w:r w:rsidRPr="00634E05">
              <w:rPr>
                <w:rFonts w:ascii="Times New Roman" w:hAnsi="Times New Roman" w:cs="Times New Roman"/>
                <w:color w:val="000000"/>
                <w:sz w:val="24"/>
                <w:szCs w:val="24"/>
              </w:rPr>
              <w:t xml:space="preserve"> аккуратно, допущены незначительные отклонения от правил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306A3" w:rsidRPr="00634E05" w:rsidRDefault="005306A3" w:rsidP="00AC1A2D">
            <w:pPr>
              <w:spacing w:after="0" w:line="240" w:lineRule="auto"/>
              <w:rPr>
                <w:rFonts w:ascii="Times New Roman" w:eastAsia="Times New Roman" w:hAnsi="Times New Roman" w:cs="Times New Roman"/>
                <w:color w:val="000000"/>
                <w:sz w:val="24"/>
                <w:szCs w:val="24"/>
              </w:rPr>
            </w:pPr>
          </w:p>
        </w:tc>
      </w:tr>
    </w:tbl>
    <w:p w:rsidR="005306A3" w:rsidRPr="00634E05" w:rsidRDefault="005306A3" w:rsidP="005306A3">
      <w:pPr>
        <w:spacing w:after="0" w:line="240" w:lineRule="auto"/>
        <w:ind w:firstLine="709"/>
        <w:jc w:val="center"/>
        <w:rPr>
          <w:rFonts w:ascii="Times New Roman" w:eastAsia="Times New Roman" w:hAnsi="Times New Roman" w:cs="Times New Roman"/>
          <w:color w:val="000000"/>
          <w:sz w:val="24"/>
          <w:szCs w:val="24"/>
          <w:shd w:val="clear" w:color="auto" w:fill="FFFFFF"/>
        </w:rPr>
      </w:pPr>
    </w:p>
    <w:tbl>
      <w:tblPr>
        <w:tblW w:w="99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1"/>
        <w:gridCol w:w="2803"/>
        <w:gridCol w:w="2502"/>
        <w:gridCol w:w="2184"/>
      </w:tblGrid>
      <w:tr w:rsidR="005306A3" w:rsidRPr="00634E05" w:rsidTr="005306A3">
        <w:tc>
          <w:tcPr>
            <w:tcW w:w="2411"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pPr>
              <w:spacing w:after="0" w:line="240" w:lineRule="auto"/>
              <w:jc w:val="right"/>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Оценка </w:t>
            </w:r>
          </w:p>
        </w:tc>
        <w:tc>
          <w:tcPr>
            <w:tcW w:w="2803"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 4-5 баллов</w:t>
            </w:r>
          </w:p>
          <w:p w:rsidR="005306A3" w:rsidRPr="00634E05" w:rsidRDefault="005306A3">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3 «удовлетворительно»</w:t>
            </w:r>
          </w:p>
        </w:tc>
        <w:tc>
          <w:tcPr>
            <w:tcW w:w="2502"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6-7 баллов</w:t>
            </w:r>
          </w:p>
          <w:p w:rsidR="005306A3" w:rsidRPr="00634E05" w:rsidRDefault="005306A3">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4 «хорошо»   </w:t>
            </w:r>
          </w:p>
        </w:tc>
        <w:tc>
          <w:tcPr>
            <w:tcW w:w="2184" w:type="dxa"/>
            <w:tcBorders>
              <w:top w:val="single" w:sz="4" w:space="0" w:color="000000"/>
              <w:left w:val="single" w:sz="4" w:space="0" w:color="000000"/>
              <w:bottom w:val="single" w:sz="4" w:space="0" w:color="000000"/>
              <w:right w:val="single" w:sz="4" w:space="0" w:color="000000"/>
            </w:tcBorders>
            <w:hideMark/>
          </w:tcPr>
          <w:p w:rsidR="005306A3" w:rsidRPr="00634E05" w:rsidRDefault="005306A3">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 8-9 баллов</w:t>
            </w:r>
          </w:p>
          <w:p w:rsidR="005306A3" w:rsidRPr="00634E05" w:rsidRDefault="005306A3">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5 «отлично»</w:t>
            </w:r>
          </w:p>
        </w:tc>
      </w:tr>
    </w:tbl>
    <w:p w:rsidR="005306A3" w:rsidRPr="00634E05" w:rsidRDefault="005306A3" w:rsidP="005306A3">
      <w:pPr>
        <w:shd w:val="clear" w:color="auto" w:fill="FFFFFF"/>
        <w:spacing w:after="0" w:line="240" w:lineRule="auto"/>
        <w:rPr>
          <w:rFonts w:ascii="Times New Roman" w:eastAsia="Times New Roman" w:hAnsi="Times New Roman" w:cs="Times New Roman"/>
          <w:sz w:val="24"/>
          <w:szCs w:val="24"/>
        </w:rPr>
      </w:pPr>
    </w:p>
    <w:p w:rsidR="002C4AF0" w:rsidRDefault="002C4AF0" w:rsidP="00C11315">
      <w:pPr>
        <w:shd w:val="clear" w:color="auto" w:fill="FFFFFF"/>
        <w:spacing w:after="0" w:line="240" w:lineRule="auto"/>
        <w:ind w:left="750"/>
        <w:jc w:val="center"/>
        <w:rPr>
          <w:rFonts w:ascii="Times New Roman" w:eastAsia="Times New Roman" w:hAnsi="Times New Roman" w:cs="Times New Roman"/>
          <w:b/>
          <w:bCs/>
          <w:sz w:val="24"/>
          <w:szCs w:val="24"/>
          <w:lang w:eastAsia="ru-RU"/>
        </w:rPr>
      </w:pPr>
    </w:p>
    <w:p w:rsidR="002C4AF0" w:rsidRDefault="002C4AF0" w:rsidP="00C11315">
      <w:pPr>
        <w:shd w:val="clear" w:color="auto" w:fill="FFFFFF"/>
        <w:spacing w:after="0" w:line="240" w:lineRule="auto"/>
        <w:ind w:left="750"/>
        <w:jc w:val="center"/>
        <w:rPr>
          <w:rFonts w:ascii="Times New Roman" w:eastAsia="Times New Roman" w:hAnsi="Times New Roman" w:cs="Times New Roman"/>
          <w:b/>
          <w:bCs/>
          <w:sz w:val="24"/>
          <w:szCs w:val="24"/>
          <w:lang w:eastAsia="ru-RU"/>
        </w:rPr>
      </w:pPr>
    </w:p>
    <w:p w:rsidR="002C4AF0" w:rsidRDefault="002C4AF0" w:rsidP="00C11315">
      <w:pPr>
        <w:shd w:val="clear" w:color="auto" w:fill="FFFFFF"/>
        <w:spacing w:after="0" w:line="240" w:lineRule="auto"/>
        <w:ind w:left="750"/>
        <w:jc w:val="center"/>
        <w:rPr>
          <w:rFonts w:ascii="Times New Roman" w:eastAsia="Times New Roman" w:hAnsi="Times New Roman" w:cs="Times New Roman"/>
          <w:b/>
          <w:bCs/>
          <w:sz w:val="24"/>
          <w:szCs w:val="24"/>
          <w:lang w:eastAsia="ru-RU"/>
        </w:rPr>
      </w:pPr>
    </w:p>
    <w:p w:rsidR="00AC1A2D" w:rsidRDefault="00AC1A2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C11315" w:rsidRPr="00C11315" w:rsidRDefault="00C11315" w:rsidP="00AC1A2D">
      <w:pPr>
        <w:shd w:val="clear" w:color="auto" w:fill="FFFFFF"/>
        <w:spacing w:after="0" w:line="240" w:lineRule="auto"/>
        <w:ind w:left="750"/>
        <w:jc w:val="center"/>
        <w:rPr>
          <w:rFonts w:ascii="Times New Roman" w:hAnsi="Times New Roman" w:cs="Times New Roman"/>
          <w:bCs/>
          <w:sz w:val="24"/>
          <w:szCs w:val="24"/>
        </w:rPr>
      </w:pPr>
      <w:r>
        <w:rPr>
          <w:rFonts w:ascii="Times New Roman" w:eastAsia="Times New Roman" w:hAnsi="Times New Roman" w:cs="Times New Roman"/>
          <w:b/>
          <w:bCs/>
          <w:sz w:val="24"/>
          <w:szCs w:val="24"/>
          <w:lang w:eastAsia="ru-RU"/>
        </w:rPr>
        <w:t>Самостоятельная работа по написанию реферата</w:t>
      </w:r>
    </w:p>
    <w:p w:rsidR="00C11315" w:rsidRDefault="00C11315" w:rsidP="00C11315">
      <w:pPr>
        <w:shd w:val="clear" w:color="auto" w:fill="FFFFFF"/>
        <w:spacing w:after="0" w:line="240" w:lineRule="auto"/>
        <w:rPr>
          <w:rFonts w:ascii="Times New Roman" w:eastAsia="Times New Roman"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1940"/>
        <w:gridCol w:w="800"/>
        <w:gridCol w:w="7122"/>
      </w:tblGrid>
      <w:tr w:rsidR="00C11315" w:rsidTr="00AC1A2D">
        <w:trPr>
          <w:trHeight w:val="355"/>
        </w:trPr>
        <w:tc>
          <w:tcPr>
            <w:tcW w:w="268" w:type="pct"/>
          </w:tcPr>
          <w:p w:rsidR="00C11315" w:rsidRDefault="00C11315"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с/</w:t>
            </w:r>
            <w:proofErr w:type="gramStart"/>
            <w:r>
              <w:rPr>
                <w:rFonts w:ascii="Times New Roman" w:eastAsia="Times New Roman" w:hAnsi="Times New Roman" w:cs="Times New Roman"/>
                <w:b/>
                <w:bCs/>
                <w:sz w:val="24"/>
                <w:szCs w:val="24"/>
                <w:lang w:eastAsia="ru-RU"/>
              </w:rPr>
              <w:t>р</w:t>
            </w:r>
            <w:proofErr w:type="gramEnd"/>
          </w:p>
        </w:tc>
        <w:tc>
          <w:tcPr>
            <w:tcW w:w="931" w:type="pct"/>
          </w:tcPr>
          <w:p w:rsidR="00C11315" w:rsidRDefault="00C11315"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w:t>
            </w:r>
          </w:p>
        </w:tc>
        <w:tc>
          <w:tcPr>
            <w:tcW w:w="384" w:type="pct"/>
          </w:tcPr>
          <w:p w:rsidR="00C11315" w:rsidRDefault="00C11315"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Кол-во час.</w:t>
            </w:r>
          </w:p>
        </w:tc>
        <w:tc>
          <w:tcPr>
            <w:tcW w:w="3416" w:type="pct"/>
          </w:tcPr>
          <w:p w:rsidR="00C11315" w:rsidRDefault="00C11315"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Название  </w:t>
            </w:r>
            <w:r w:rsidR="00C16A74">
              <w:rPr>
                <w:rFonts w:ascii="Times New Roman" w:eastAsia="Times New Roman" w:hAnsi="Times New Roman" w:cs="Times New Roman"/>
                <w:b/>
                <w:bCs/>
                <w:sz w:val="24"/>
                <w:szCs w:val="24"/>
                <w:lang w:eastAsia="ru-RU"/>
              </w:rPr>
              <w:t>темы реферата</w:t>
            </w:r>
          </w:p>
        </w:tc>
      </w:tr>
      <w:tr w:rsidR="00C11315" w:rsidTr="00AC1A2D">
        <w:trPr>
          <w:trHeight w:val="295"/>
        </w:trPr>
        <w:tc>
          <w:tcPr>
            <w:tcW w:w="268" w:type="pct"/>
          </w:tcPr>
          <w:p w:rsidR="00C11315" w:rsidRPr="00E41E71" w:rsidRDefault="00A1075D"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931" w:type="pct"/>
          </w:tcPr>
          <w:p w:rsidR="00C11315" w:rsidRPr="00E41E71" w:rsidRDefault="00C11315"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 xml:space="preserve">Тема </w:t>
            </w:r>
            <w:r w:rsidR="00A1075D">
              <w:rPr>
                <w:rFonts w:ascii="Times New Roman" w:eastAsia="Times New Roman" w:hAnsi="Times New Roman" w:cs="Times New Roman"/>
                <w:bCs/>
                <w:sz w:val="24"/>
                <w:szCs w:val="24"/>
                <w:lang w:eastAsia="ru-RU"/>
              </w:rPr>
              <w:t>1.3</w:t>
            </w:r>
          </w:p>
        </w:tc>
        <w:tc>
          <w:tcPr>
            <w:tcW w:w="384" w:type="pct"/>
          </w:tcPr>
          <w:p w:rsidR="00C11315" w:rsidRPr="00E41E71" w:rsidRDefault="00C11315"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16" w:type="pct"/>
          </w:tcPr>
          <w:p w:rsidR="00C11315" w:rsidRPr="00E41E71" w:rsidRDefault="00C11315"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A1075D">
              <w:rPr>
                <w:rFonts w:ascii="Times New Roman" w:eastAsia="Times New Roman" w:hAnsi="Times New Roman" w:cs="Times New Roman"/>
                <w:bCs/>
                <w:sz w:val="24"/>
                <w:szCs w:val="24"/>
                <w:lang w:eastAsia="ru-RU"/>
              </w:rPr>
              <w:t>Поведение в конфликтной ситуации</w:t>
            </w:r>
          </w:p>
        </w:tc>
      </w:tr>
      <w:tr w:rsidR="00C11315" w:rsidTr="00AC1A2D">
        <w:trPr>
          <w:trHeight w:val="300"/>
        </w:trPr>
        <w:tc>
          <w:tcPr>
            <w:tcW w:w="268" w:type="pct"/>
          </w:tcPr>
          <w:p w:rsidR="00C11315" w:rsidRPr="008872CE" w:rsidRDefault="00A1075D"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931" w:type="pct"/>
          </w:tcPr>
          <w:p w:rsidR="00C11315" w:rsidRPr="008872CE" w:rsidRDefault="00C11315"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Тема 2.</w:t>
            </w:r>
            <w:r w:rsidR="00A1075D">
              <w:rPr>
                <w:rFonts w:ascii="Times New Roman" w:eastAsia="Times New Roman" w:hAnsi="Times New Roman" w:cs="Times New Roman"/>
                <w:bCs/>
                <w:sz w:val="24"/>
                <w:szCs w:val="24"/>
                <w:lang w:eastAsia="ru-RU"/>
              </w:rPr>
              <w:t>1</w:t>
            </w:r>
          </w:p>
        </w:tc>
        <w:tc>
          <w:tcPr>
            <w:tcW w:w="384" w:type="pct"/>
          </w:tcPr>
          <w:p w:rsidR="00C11315" w:rsidRPr="008872CE" w:rsidRDefault="00C11315"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2</w:t>
            </w:r>
          </w:p>
        </w:tc>
        <w:tc>
          <w:tcPr>
            <w:tcW w:w="3416" w:type="pct"/>
          </w:tcPr>
          <w:p w:rsidR="00C11315" w:rsidRPr="008872CE" w:rsidRDefault="00C11315"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sidR="00A1075D">
              <w:rPr>
                <w:rFonts w:ascii="Times New Roman" w:eastAsia="Times New Roman" w:hAnsi="Times New Roman" w:cs="Times New Roman"/>
                <w:bCs/>
                <w:sz w:val="24"/>
                <w:szCs w:val="24"/>
                <w:lang w:eastAsia="ru-RU"/>
              </w:rPr>
              <w:t>Моё</w:t>
            </w:r>
            <w:proofErr w:type="gramEnd"/>
            <w:r w:rsidR="00000A2B">
              <w:rPr>
                <w:rFonts w:ascii="Times New Roman" w:eastAsia="Times New Roman" w:hAnsi="Times New Roman" w:cs="Times New Roman"/>
                <w:bCs/>
                <w:sz w:val="24"/>
                <w:szCs w:val="24"/>
                <w:lang w:eastAsia="ru-RU"/>
              </w:rPr>
              <w:t xml:space="preserve"> </w:t>
            </w:r>
            <w:r w:rsidR="00A1075D">
              <w:rPr>
                <w:rFonts w:ascii="Times New Roman" w:eastAsia="Times New Roman" w:hAnsi="Times New Roman" w:cs="Times New Roman"/>
                <w:bCs/>
                <w:sz w:val="24"/>
                <w:szCs w:val="24"/>
                <w:lang w:eastAsia="ru-RU"/>
              </w:rPr>
              <w:t xml:space="preserve"> предприятии будущего</w:t>
            </w:r>
          </w:p>
        </w:tc>
      </w:tr>
      <w:tr w:rsidR="00C11315" w:rsidTr="00AC1A2D">
        <w:trPr>
          <w:trHeight w:val="323"/>
        </w:trPr>
        <w:tc>
          <w:tcPr>
            <w:tcW w:w="268" w:type="pct"/>
          </w:tcPr>
          <w:p w:rsidR="00C11315" w:rsidRPr="008872CE" w:rsidRDefault="00A1075D"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931" w:type="pct"/>
          </w:tcPr>
          <w:p w:rsidR="00C11315" w:rsidRPr="008872CE" w:rsidRDefault="00C11315"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Тема 2.</w:t>
            </w:r>
            <w:r w:rsidR="00000A2B">
              <w:rPr>
                <w:rFonts w:ascii="Times New Roman" w:eastAsia="Times New Roman" w:hAnsi="Times New Roman" w:cs="Times New Roman"/>
                <w:bCs/>
                <w:sz w:val="24"/>
                <w:szCs w:val="24"/>
                <w:lang w:eastAsia="ru-RU"/>
              </w:rPr>
              <w:t>2</w:t>
            </w:r>
          </w:p>
        </w:tc>
        <w:tc>
          <w:tcPr>
            <w:tcW w:w="384" w:type="pct"/>
          </w:tcPr>
          <w:p w:rsidR="00C11315" w:rsidRPr="008872CE" w:rsidRDefault="00C11315"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2</w:t>
            </w:r>
          </w:p>
        </w:tc>
        <w:tc>
          <w:tcPr>
            <w:tcW w:w="3416" w:type="pct"/>
          </w:tcPr>
          <w:p w:rsidR="00C11315" w:rsidRPr="008872CE" w:rsidRDefault="00000A2B"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Подача блюд в обнос (французский способ) и с помощью стола (английский способ)</w:t>
            </w:r>
          </w:p>
        </w:tc>
      </w:tr>
    </w:tbl>
    <w:p w:rsidR="00AC1A2D" w:rsidRDefault="00AC1A2D" w:rsidP="00AC1A2D">
      <w:pPr>
        <w:tabs>
          <w:tab w:val="left" w:pos="785"/>
          <w:tab w:val="center" w:pos="4677"/>
        </w:tabs>
        <w:spacing w:after="0" w:line="240" w:lineRule="auto"/>
        <w:rPr>
          <w:rFonts w:ascii="Times New Roman" w:eastAsia="Times New Roman" w:hAnsi="Times New Roman" w:cs="Times New Roman"/>
          <w:b/>
          <w:bCs/>
          <w:sz w:val="24"/>
          <w:szCs w:val="24"/>
          <w:lang w:eastAsia="ru-RU"/>
        </w:rPr>
      </w:pPr>
    </w:p>
    <w:p w:rsidR="00745AC3" w:rsidRPr="002C4AF0" w:rsidRDefault="00745AC3" w:rsidP="00AC1A2D">
      <w:pPr>
        <w:tabs>
          <w:tab w:val="left" w:pos="785"/>
          <w:tab w:val="center" w:pos="467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Pr>
          <w:rFonts w:ascii="Times New Roman" w:eastAsia="Times New Roman" w:hAnsi="Times New Roman" w:cs="Times New Roman"/>
          <w:bCs/>
          <w:sz w:val="24"/>
          <w:szCs w:val="24"/>
          <w:lang w:eastAsia="ru-RU"/>
        </w:rPr>
        <w:t xml:space="preserve">Научиться </w:t>
      </w:r>
      <w:proofErr w:type="gramStart"/>
      <w:r>
        <w:rPr>
          <w:rFonts w:ascii="Times New Roman" w:eastAsia="Times New Roman" w:hAnsi="Times New Roman" w:cs="Times New Roman"/>
          <w:bCs/>
          <w:sz w:val="24"/>
          <w:szCs w:val="24"/>
          <w:lang w:eastAsia="ru-RU"/>
        </w:rPr>
        <w:t>самостоятельно</w:t>
      </w:r>
      <w:proofErr w:type="gramEnd"/>
      <w:r>
        <w:rPr>
          <w:rFonts w:ascii="Times New Roman" w:eastAsia="Times New Roman" w:hAnsi="Times New Roman" w:cs="Times New Roman"/>
          <w:bCs/>
          <w:sz w:val="24"/>
          <w:szCs w:val="24"/>
          <w:lang w:eastAsia="ru-RU"/>
        </w:rPr>
        <w:t xml:space="preserve"> создавать слайд – презентации  с помощью компьютерной программы.</w:t>
      </w:r>
    </w:p>
    <w:p w:rsidR="00AC1A2D" w:rsidRDefault="00AC1A2D" w:rsidP="00AC1A2D">
      <w:pPr>
        <w:shd w:val="clear" w:color="auto" w:fill="FFFFFF"/>
        <w:spacing w:after="0" w:line="240" w:lineRule="auto"/>
        <w:rPr>
          <w:rFonts w:ascii="Times New Roman" w:eastAsia="Times New Roman" w:hAnsi="Times New Roman" w:cs="Times New Roman"/>
          <w:b/>
          <w:bCs/>
          <w:sz w:val="24"/>
          <w:szCs w:val="24"/>
          <w:lang w:eastAsia="ru-RU"/>
        </w:rPr>
      </w:pPr>
    </w:p>
    <w:p w:rsidR="00745AC3" w:rsidRDefault="00745AC3" w:rsidP="00AC1A2D">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Задание</w:t>
      </w:r>
      <w:r w:rsidRPr="008872CE">
        <w:rPr>
          <w:rFonts w:ascii="Times New Roman" w:eastAsia="Times New Roman" w:hAnsi="Times New Roman" w:cs="Times New Roman"/>
          <w:bCs/>
          <w:sz w:val="24"/>
          <w:szCs w:val="24"/>
          <w:lang w:eastAsia="ru-RU"/>
        </w:rPr>
        <w:t>: Составить презентацию</w:t>
      </w:r>
      <w:r>
        <w:rPr>
          <w:rFonts w:ascii="Times New Roman" w:eastAsia="Times New Roman" w:hAnsi="Times New Roman" w:cs="Times New Roman"/>
          <w:bCs/>
          <w:sz w:val="24"/>
          <w:szCs w:val="24"/>
          <w:lang w:eastAsia="ru-RU"/>
        </w:rPr>
        <w:t xml:space="preserve"> на тему (по заданию)</w:t>
      </w:r>
    </w:p>
    <w:p w:rsidR="00AC1A2D" w:rsidRDefault="00AC1A2D"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p>
    <w:p w:rsidR="00745AC3" w:rsidRDefault="00745AC3"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отчетности: </w:t>
      </w:r>
      <w:r w:rsidRPr="008872CE">
        <w:rPr>
          <w:rFonts w:ascii="Times New Roman" w:eastAsia="Times New Roman" w:hAnsi="Times New Roman" w:cs="Times New Roman"/>
          <w:bCs/>
          <w:sz w:val="24"/>
          <w:szCs w:val="24"/>
          <w:lang w:eastAsia="ru-RU"/>
        </w:rPr>
        <w:t xml:space="preserve">защита </w:t>
      </w:r>
      <w:r w:rsidRPr="00634E05">
        <w:rPr>
          <w:rFonts w:ascii="Times New Roman" w:eastAsia="Times New Roman" w:hAnsi="Times New Roman" w:cs="Times New Roman"/>
          <w:b/>
          <w:bCs/>
          <w:sz w:val="24"/>
          <w:szCs w:val="24"/>
          <w:lang w:eastAsia="ru-RU"/>
        </w:rPr>
        <w:t xml:space="preserve"> </w:t>
      </w:r>
    </w:p>
    <w:p w:rsidR="00AC1A2D" w:rsidRDefault="00AC1A2D"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p>
    <w:p w:rsidR="00745AC3" w:rsidRPr="00C11315" w:rsidRDefault="00745AC3"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литературы для самостоятельного изучения:</w:t>
      </w:r>
    </w:p>
    <w:p w:rsidR="00745AC3" w:rsidRPr="00162D77" w:rsidRDefault="00745AC3" w:rsidP="00AC1A2D">
      <w:pPr>
        <w:tabs>
          <w:tab w:val="left" w:pos="916"/>
          <w:tab w:val="left" w:pos="1832"/>
        </w:tabs>
        <w:spacing w:after="0" w:line="240" w:lineRule="auto"/>
        <w:jc w:val="both"/>
        <w:rPr>
          <w:rFonts w:ascii="Times New Roman" w:hAnsi="Times New Roman" w:cs="Times New Roman"/>
          <w:bCs/>
          <w:sz w:val="24"/>
          <w:szCs w:val="24"/>
        </w:rPr>
      </w:pPr>
      <w:r w:rsidRPr="00162D77">
        <w:rPr>
          <w:rFonts w:ascii="Times New Roman" w:hAnsi="Times New Roman" w:cs="Times New Roman"/>
          <w:bCs/>
          <w:sz w:val="24"/>
          <w:szCs w:val="24"/>
        </w:rPr>
        <w:t>1.Володина М.В. Организация хранения и контроль запасов сырья : учебник для студ. Учреждений сред</w:t>
      </w:r>
      <w:proofErr w:type="gramStart"/>
      <w:r w:rsidRPr="00162D77">
        <w:rPr>
          <w:rFonts w:ascii="Times New Roman" w:hAnsi="Times New Roman" w:cs="Times New Roman"/>
          <w:bCs/>
          <w:sz w:val="24"/>
          <w:szCs w:val="24"/>
        </w:rPr>
        <w:t>.</w:t>
      </w:r>
      <w:proofErr w:type="gramEnd"/>
      <w:r w:rsidRPr="00162D77">
        <w:rPr>
          <w:rFonts w:ascii="Times New Roman" w:hAnsi="Times New Roman" w:cs="Times New Roman"/>
          <w:bCs/>
          <w:sz w:val="24"/>
          <w:szCs w:val="24"/>
        </w:rPr>
        <w:t xml:space="preserve"> </w:t>
      </w:r>
      <w:proofErr w:type="gramStart"/>
      <w:r w:rsidRPr="00162D77">
        <w:rPr>
          <w:rFonts w:ascii="Times New Roman" w:hAnsi="Times New Roman" w:cs="Times New Roman"/>
          <w:bCs/>
          <w:sz w:val="24"/>
          <w:szCs w:val="24"/>
        </w:rPr>
        <w:t>п</w:t>
      </w:r>
      <w:proofErr w:type="gramEnd"/>
      <w:r w:rsidRPr="00162D77">
        <w:rPr>
          <w:rFonts w:ascii="Times New Roman" w:hAnsi="Times New Roman" w:cs="Times New Roman"/>
          <w:bCs/>
          <w:sz w:val="24"/>
          <w:szCs w:val="24"/>
        </w:rPr>
        <w:t>роф. образования /. – 4-е изд., стер.- М.</w:t>
      </w:r>
      <w:proofErr w:type="gramStart"/>
      <w:r w:rsidRPr="00162D77">
        <w:rPr>
          <w:rFonts w:ascii="Times New Roman" w:hAnsi="Times New Roman" w:cs="Times New Roman"/>
          <w:bCs/>
          <w:sz w:val="24"/>
          <w:szCs w:val="24"/>
        </w:rPr>
        <w:t xml:space="preserve"> :</w:t>
      </w:r>
      <w:proofErr w:type="gramEnd"/>
      <w:r w:rsidRPr="00162D77">
        <w:rPr>
          <w:rFonts w:ascii="Times New Roman" w:hAnsi="Times New Roman" w:cs="Times New Roman"/>
          <w:bCs/>
          <w:sz w:val="24"/>
          <w:szCs w:val="24"/>
        </w:rPr>
        <w:t xml:space="preserve"> Издательский центр «Академия», 2017. – 192 с.</w:t>
      </w:r>
      <w:r w:rsidR="00F52654">
        <w:rPr>
          <w:rFonts w:ascii="Times New Roman" w:hAnsi="Times New Roman" w:cs="Times New Roman"/>
          <w:bCs/>
          <w:sz w:val="24"/>
          <w:szCs w:val="24"/>
        </w:rPr>
        <w:t xml:space="preserve"> </w:t>
      </w:r>
    </w:p>
    <w:p w:rsidR="00745AC3" w:rsidRPr="00162D77" w:rsidRDefault="00745AC3" w:rsidP="00AC1A2D">
      <w:pPr>
        <w:tabs>
          <w:tab w:val="left" w:pos="916"/>
          <w:tab w:val="left" w:pos="1832"/>
        </w:tabs>
        <w:spacing w:after="0" w:line="240" w:lineRule="auto"/>
        <w:jc w:val="both"/>
        <w:rPr>
          <w:rFonts w:ascii="Times New Roman" w:hAnsi="Times New Roman" w:cs="Times New Roman"/>
          <w:b/>
          <w:bCs/>
          <w:sz w:val="24"/>
          <w:szCs w:val="24"/>
        </w:rPr>
      </w:pPr>
      <w:r w:rsidRPr="00162D77">
        <w:rPr>
          <w:rFonts w:ascii="Times New Roman" w:hAnsi="Times New Roman" w:cs="Times New Roman"/>
          <w:bCs/>
          <w:sz w:val="24"/>
          <w:szCs w:val="24"/>
        </w:rPr>
        <w:t xml:space="preserve">2. </w:t>
      </w:r>
      <w:proofErr w:type="spellStart"/>
      <w:r w:rsidRPr="00162D77">
        <w:rPr>
          <w:rFonts w:ascii="Times New Roman" w:hAnsi="Times New Roman" w:cs="Times New Roman"/>
          <w:bCs/>
          <w:sz w:val="24"/>
          <w:szCs w:val="24"/>
        </w:rPr>
        <w:t>Шеламова</w:t>
      </w:r>
      <w:proofErr w:type="spellEnd"/>
      <w:r w:rsidRPr="00162D77">
        <w:rPr>
          <w:rFonts w:ascii="Times New Roman" w:hAnsi="Times New Roman" w:cs="Times New Roman"/>
          <w:bCs/>
          <w:sz w:val="24"/>
          <w:szCs w:val="24"/>
        </w:rPr>
        <w:t xml:space="preserve">  Г.М. Деловая культура и психология общени</w:t>
      </w:r>
      <w:proofErr w:type="gramStart"/>
      <w:r w:rsidRPr="00162D77">
        <w:rPr>
          <w:rFonts w:ascii="Times New Roman" w:hAnsi="Times New Roman" w:cs="Times New Roman"/>
          <w:bCs/>
          <w:sz w:val="24"/>
          <w:szCs w:val="24"/>
        </w:rPr>
        <w:t>я-</w:t>
      </w:r>
      <w:proofErr w:type="gramEnd"/>
      <w:r w:rsidRPr="00162D77">
        <w:rPr>
          <w:rFonts w:ascii="Times New Roman" w:hAnsi="Times New Roman" w:cs="Times New Roman"/>
          <w:bCs/>
          <w:sz w:val="24"/>
          <w:szCs w:val="24"/>
        </w:rPr>
        <w:t xml:space="preserve"> М : Академия, 2013-127с</w:t>
      </w:r>
      <w:r w:rsidR="00F52654">
        <w:rPr>
          <w:rFonts w:ascii="Times New Roman" w:hAnsi="Times New Roman" w:cs="Times New Roman"/>
          <w:bCs/>
          <w:sz w:val="24"/>
          <w:szCs w:val="24"/>
        </w:rPr>
        <w:t xml:space="preserve">.     </w:t>
      </w:r>
    </w:p>
    <w:p w:rsidR="00F31B64" w:rsidRDefault="00745AC3" w:rsidP="00AC1A2D">
      <w:pPr>
        <w:autoSpaceDE w:val="0"/>
        <w:autoSpaceDN w:val="0"/>
        <w:adjustRightInd w:val="0"/>
        <w:spacing w:after="0" w:line="240" w:lineRule="auto"/>
        <w:jc w:val="both"/>
        <w:rPr>
          <w:rFonts w:ascii="Times New Roman" w:hAnsi="Times New Roman" w:cs="Times New Roman"/>
          <w:sz w:val="24"/>
          <w:szCs w:val="24"/>
        </w:rPr>
      </w:pPr>
      <w:r w:rsidRPr="00162D77">
        <w:rPr>
          <w:rFonts w:ascii="Times New Roman" w:hAnsi="Times New Roman" w:cs="Times New Roman"/>
          <w:sz w:val="24"/>
          <w:szCs w:val="24"/>
        </w:rPr>
        <w:lastRenderedPageBreak/>
        <w:t xml:space="preserve">3. </w:t>
      </w:r>
      <w:proofErr w:type="spellStart"/>
      <w:r w:rsidRPr="00162D77">
        <w:rPr>
          <w:rFonts w:ascii="Times New Roman" w:hAnsi="Times New Roman" w:cs="Times New Roman"/>
          <w:sz w:val="24"/>
          <w:szCs w:val="24"/>
        </w:rPr>
        <w:t>Череданова</w:t>
      </w:r>
      <w:proofErr w:type="spellEnd"/>
      <w:r w:rsidRPr="00162D77">
        <w:rPr>
          <w:rFonts w:ascii="Times New Roman" w:hAnsi="Times New Roman" w:cs="Times New Roman"/>
          <w:sz w:val="24"/>
          <w:szCs w:val="24"/>
        </w:rPr>
        <w:t xml:space="preserve">  Л. Н. </w:t>
      </w:r>
      <w:r w:rsidRPr="00162D77">
        <w:rPr>
          <w:rFonts w:ascii="Times New Roman" w:hAnsi="Times New Roman" w:cs="Times New Roman"/>
          <w:bCs/>
          <w:sz w:val="24"/>
          <w:szCs w:val="24"/>
        </w:rPr>
        <w:t>Основы экономики и предпринимательства</w:t>
      </w:r>
      <w:r w:rsidRPr="00162D77">
        <w:rPr>
          <w:rFonts w:ascii="Times New Roman" w:hAnsi="Times New Roman" w:cs="Times New Roman"/>
          <w:sz w:val="24"/>
          <w:szCs w:val="24"/>
        </w:rPr>
        <w:t xml:space="preserve"> – М.: Экономика, 2013. – 296 с.</w:t>
      </w:r>
    </w:p>
    <w:p w:rsidR="00AC1A2D" w:rsidRDefault="00AC1A2D" w:rsidP="00AC1A2D">
      <w:pPr>
        <w:autoSpaceDE w:val="0"/>
        <w:autoSpaceDN w:val="0"/>
        <w:adjustRightInd w:val="0"/>
        <w:spacing w:after="0" w:line="240" w:lineRule="auto"/>
        <w:jc w:val="both"/>
        <w:rPr>
          <w:rFonts w:ascii="Times New Roman" w:hAnsi="Times New Roman" w:cs="Times New Roman"/>
          <w:sz w:val="24"/>
          <w:szCs w:val="24"/>
        </w:rPr>
      </w:pPr>
    </w:p>
    <w:p w:rsidR="00F31B64" w:rsidRDefault="00745AC3" w:rsidP="00AC1A2D">
      <w:pPr>
        <w:autoSpaceDE w:val="0"/>
        <w:autoSpaceDN w:val="0"/>
        <w:adjustRightInd w:val="0"/>
        <w:spacing w:after="0" w:line="240" w:lineRule="auto"/>
        <w:jc w:val="both"/>
        <w:rPr>
          <w:rFonts w:ascii="Times New Roman" w:hAnsi="Times New Roman" w:cs="Times New Roman"/>
          <w:b/>
          <w:bCs/>
          <w:sz w:val="24"/>
          <w:szCs w:val="24"/>
        </w:rPr>
      </w:pPr>
      <w:r w:rsidRPr="00162D77">
        <w:rPr>
          <w:rFonts w:ascii="Times New Roman" w:hAnsi="Times New Roman" w:cs="Times New Roman"/>
          <w:b/>
          <w:bCs/>
          <w:sz w:val="24"/>
          <w:szCs w:val="24"/>
        </w:rPr>
        <w:t xml:space="preserve">Дополнительные источники: </w:t>
      </w:r>
    </w:p>
    <w:p w:rsidR="00745AC3" w:rsidRPr="00F31B64" w:rsidRDefault="00745AC3" w:rsidP="00AC1A2D">
      <w:pPr>
        <w:autoSpaceDE w:val="0"/>
        <w:autoSpaceDN w:val="0"/>
        <w:adjustRightInd w:val="0"/>
        <w:spacing w:after="0" w:line="240" w:lineRule="auto"/>
        <w:jc w:val="both"/>
        <w:rPr>
          <w:rFonts w:ascii="Times New Roman" w:hAnsi="Times New Roman" w:cs="Times New Roman"/>
          <w:sz w:val="24"/>
          <w:szCs w:val="24"/>
        </w:rPr>
      </w:pPr>
      <w:r w:rsidRPr="00162D77">
        <w:rPr>
          <w:rFonts w:ascii="Times New Roman" w:eastAsia="Times-Roman" w:hAnsi="Times New Roman" w:cs="Times New Roman"/>
          <w:sz w:val="24"/>
          <w:szCs w:val="24"/>
        </w:rPr>
        <w:t xml:space="preserve">1. Радченко А.И. Организация в сфере обслуживания - М.: Экономика, 2013- 245с. </w:t>
      </w:r>
    </w:p>
    <w:p w:rsidR="00AC1A2D" w:rsidRDefault="00AC1A2D" w:rsidP="00AC1A2D">
      <w:pPr>
        <w:spacing w:after="0" w:line="240" w:lineRule="auto"/>
        <w:jc w:val="both"/>
        <w:rPr>
          <w:rFonts w:ascii="Times New Roman" w:hAnsi="Times New Roman" w:cs="Times New Roman"/>
          <w:b/>
          <w:sz w:val="24"/>
          <w:szCs w:val="24"/>
        </w:rPr>
      </w:pPr>
    </w:p>
    <w:p w:rsidR="00745AC3" w:rsidRPr="00162D77" w:rsidRDefault="00745AC3" w:rsidP="00AC1A2D">
      <w:pPr>
        <w:spacing w:after="0" w:line="240" w:lineRule="auto"/>
        <w:jc w:val="both"/>
        <w:rPr>
          <w:rFonts w:ascii="Times New Roman" w:eastAsia="Times New Roman" w:hAnsi="Times New Roman" w:cs="Times New Roman"/>
          <w:b/>
          <w:sz w:val="24"/>
          <w:szCs w:val="24"/>
        </w:rPr>
      </w:pPr>
      <w:r w:rsidRPr="00162D77">
        <w:rPr>
          <w:rFonts w:ascii="Times New Roman" w:hAnsi="Times New Roman" w:cs="Times New Roman"/>
          <w:b/>
          <w:sz w:val="24"/>
          <w:szCs w:val="24"/>
        </w:rPr>
        <w:t>Интернет – ресурсы:</w:t>
      </w:r>
    </w:p>
    <w:p w:rsidR="00745AC3" w:rsidRPr="00162D77" w:rsidRDefault="00745AC3" w:rsidP="00AC1A2D">
      <w:pPr>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cs="Times New Roman"/>
          <w:bCs/>
          <w:sz w:val="24"/>
          <w:szCs w:val="24"/>
        </w:rPr>
      </w:pPr>
      <w:proofErr w:type="spellStart"/>
      <w:r w:rsidRPr="00162D77">
        <w:rPr>
          <w:rFonts w:ascii="Times New Roman" w:hAnsi="Times New Roman" w:cs="Times New Roman"/>
          <w:bCs/>
          <w:sz w:val="24"/>
          <w:szCs w:val="24"/>
          <w:lang w:val="en-US"/>
        </w:rPr>
        <w:t>Mirknig</w:t>
      </w:r>
      <w:proofErr w:type="spellEnd"/>
      <w:r w:rsidRPr="00162D77">
        <w:rPr>
          <w:rFonts w:ascii="Times New Roman" w:hAnsi="Times New Roman" w:cs="Times New Roman"/>
          <w:bCs/>
          <w:sz w:val="24"/>
          <w:szCs w:val="24"/>
        </w:rPr>
        <w:t>.</w:t>
      </w:r>
      <w:r w:rsidRPr="00162D77">
        <w:rPr>
          <w:rFonts w:ascii="Times New Roman" w:hAnsi="Times New Roman" w:cs="Times New Roman"/>
          <w:bCs/>
          <w:sz w:val="24"/>
          <w:szCs w:val="24"/>
          <w:lang w:val="en-US"/>
        </w:rPr>
        <w:t>com</w:t>
      </w:r>
    </w:p>
    <w:p w:rsidR="00745AC3" w:rsidRPr="00162D77" w:rsidRDefault="00745AC3" w:rsidP="00AC1A2D">
      <w:pPr>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cs="Times New Roman"/>
          <w:bCs/>
          <w:sz w:val="24"/>
          <w:szCs w:val="24"/>
        </w:rPr>
      </w:pPr>
      <w:r w:rsidRPr="00162D77">
        <w:rPr>
          <w:rFonts w:ascii="Times New Roman" w:hAnsi="Times New Roman" w:cs="Times New Roman"/>
          <w:bCs/>
          <w:sz w:val="24"/>
          <w:szCs w:val="24"/>
          <w:lang w:val="en-US"/>
        </w:rPr>
        <w:t>www.100menu.ru</w:t>
      </w:r>
    </w:p>
    <w:p w:rsidR="00745AC3" w:rsidRPr="00162D77" w:rsidRDefault="00745AC3" w:rsidP="00AC1A2D">
      <w:pPr>
        <w:spacing w:after="0" w:line="240" w:lineRule="auto"/>
        <w:jc w:val="both"/>
        <w:rPr>
          <w:rFonts w:ascii="Times New Roman" w:eastAsia="Calibri" w:hAnsi="Times New Roman" w:cs="Times New Roman"/>
          <w:color w:val="000000" w:themeColor="text1"/>
          <w:sz w:val="24"/>
          <w:szCs w:val="24"/>
        </w:rPr>
      </w:pPr>
      <w:r w:rsidRPr="00162D77">
        <w:rPr>
          <w:rFonts w:ascii="Times New Roman" w:eastAsia="Calibri" w:hAnsi="Times New Roman" w:cs="Times New Roman"/>
          <w:sz w:val="24"/>
          <w:szCs w:val="24"/>
        </w:rPr>
        <w:t>3</w:t>
      </w:r>
      <w:r w:rsidRPr="00162D77">
        <w:rPr>
          <w:rFonts w:ascii="Times New Roman" w:eastAsia="Calibri" w:hAnsi="Times New Roman" w:cs="Times New Roman"/>
          <w:color w:val="000000" w:themeColor="text1"/>
          <w:sz w:val="24"/>
          <w:szCs w:val="24"/>
        </w:rPr>
        <w:t xml:space="preserve">. </w:t>
      </w:r>
      <w:hyperlink r:id="rId8" w:history="1">
        <w:r w:rsidRPr="00162D77">
          <w:rPr>
            <w:rStyle w:val="a4"/>
            <w:rFonts w:ascii="Times New Roman" w:eastAsia="Calibri" w:hAnsi="Times New Roman" w:cs="Times New Roman"/>
            <w:color w:val="000000" w:themeColor="text1"/>
            <w:sz w:val="24"/>
            <w:szCs w:val="24"/>
          </w:rPr>
          <w:t>http://www.restoran.ru/</w:t>
        </w:r>
      </w:hyperlink>
      <w:r w:rsidRPr="00162D77">
        <w:rPr>
          <w:rFonts w:ascii="Times New Roman" w:eastAsia="Calibri" w:hAnsi="Times New Roman" w:cs="Times New Roman"/>
          <w:color w:val="000000" w:themeColor="text1"/>
          <w:sz w:val="24"/>
          <w:szCs w:val="24"/>
        </w:rPr>
        <w:t xml:space="preserve"> </w:t>
      </w:r>
    </w:p>
    <w:p w:rsidR="00745AC3" w:rsidRDefault="00745AC3" w:rsidP="00745AC3">
      <w:pPr>
        <w:shd w:val="clear" w:color="auto" w:fill="FFFFFF"/>
        <w:spacing w:after="0" w:line="240" w:lineRule="auto"/>
        <w:jc w:val="center"/>
        <w:rPr>
          <w:rFonts w:ascii="Times New Roman" w:hAnsi="Times New Roman" w:cs="Times New Roman"/>
          <w:b/>
          <w:bCs/>
          <w:sz w:val="24"/>
          <w:szCs w:val="24"/>
        </w:rPr>
      </w:pPr>
    </w:p>
    <w:p w:rsidR="00AC1A2D" w:rsidRDefault="00AC1A2D">
      <w:pPr>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br w:type="page"/>
      </w:r>
    </w:p>
    <w:p w:rsidR="00745AC3" w:rsidRDefault="00745AC3" w:rsidP="00AC1A2D">
      <w:pPr>
        <w:spacing w:after="0" w:line="240" w:lineRule="auto"/>
        <w:jc w:val="center"/>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Критерии оценки реферата</w:t>
      </w:r>
      <w:r w:rsidRPr="00634E05">
        <w:rPr>
          <w:rFonts w:ascii="Times New Roman" w:hAnsi="Times New Roman" w:cs="Times New Roman"/>
          <w:b/>
          <w:bCs/>
          <w:color w:val="000000"/>
          <w:sz w:val="24"/>
          <w:szCs w:val="24"/>
          <w:shd w:val="clear" w:color="auto" w:fill="FFFFFF"/>
        </w:rPr>
        <w:t xml:space="preserve"> </w:t>
      </w:r>
    </w:p>
    <w:p w:rsidR="00AC1A2D" w:rsidRPr="00634E05" w:rsidRDefault="00AC1A2D" w:rsidP="00745AC3">
      <w:pPr>
        <w:spacing w:after="0" w:line="240" w:lineRule="auto"/>
        <w:ind w:firstLine="709"/>
        <w:jc w:val="center"/>
        <w:rPr>
          <w:rFonts w:ascii="Times New Roman" w:hAnsi="Times New Roman" w:cs="Times New Roman"/>
          <w:b/>
          <w:bCs/>
          <w:color w:val="000000"/>
          <w:sz w:val="24"/>
          <w:szCs w:val="24"/>
        </w:rPr>
      </w:pPr>
    </w:p>
    <w:tbl>
      <w:tblPr>
        <w:tblW w:w="99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1856"/>
        <w:gridCol w:w="1382"/>
        <w:gridCol w:w="1925"/>
        <w:gridCol w:w="2011"/>
        <w:gridCol w:w="2166"/>
      </w:tblGrid>
      <w:tr w:rsidR="0028248B" w:rsidRPr="00634E05" w:rsidTr="002C4AF0">
        <w:tc>
          <w:tcPr>
            <w:tcW w:w="560" w:type="dxa"/>
            <w:vMerge w:val="restart"/>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 </w:t>
            </w:r>
            <w:proofErr w:type="gramStart"/>
            <w:r w:rsidRPr="00634E05">
              <w:rPr>
                <w:rFonts w:ascii="Times New Roman" w:hAnsi="Times New Roman" w:cs="Times New Roman"/>
                <w:b/>
                <w:bCs/>
                <w:color w:val="000000"/>
                <w:sz w:val="24"/>
                <w:szCs w:val="24"/>
              </w:rPr>
              <w:t>п</w:t>
            </w:r>
            <w:proofErr w:type="gramEnd"/>
            <w:r w:rsidRPr="00634E05">
              <w:rPr>
                <w:rFonts w:ascii="Times New Roman" w:hAnsi="Times New Roman" w:cs="Times New Roman"/>
                <w:b/>
                <w:bCs/>
                <w:color w:val="000000"/>
                <w:sz w:val="24"/>
                <w:szCs w:val="24"/>
              </w:rPr>
              <w:t xml:space="preserve">/п </w:t>
            </w:r>
          </w:p>
        </w:tc>
        <w:tc>
          <w:tcPr>
            <w:tcW w:w="1847" w:type="dxa"/>
            <w:vMerge w:val="restart"/>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Критерии оценки </w:t>
            </w:r>
          </w:p>
        </w:tc>
        <w:tc>
          <w:tcPr>
            <w:tcW w:w="1384" w:type="dxa"/>
            <w:vMerge w:val="restart"/>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Метод оценки </w:t>
            </w:r>
          </w:p>
        </w:tc>
        <w:tc>
          <w:tcPr>
            <w:tcW w:w="1927"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Работа выполнена </w:t>
            </w:r>
          </w:p>
        </w:tc>
        <w:tc>
          <w:tcPr>
            <w:tcW w:w="2014"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Работа выполнена не полностью </w:t>
            </w:r>
          </w:p>
        </w:tc>
        <w:tc>
          <w:tcPr>
            <w:tcW w:w="2168"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Работа не выполнена</w:t>
            </w:r>
          </w:p>
        </w:tc>
      </w:tr>
      <w:tr w:rsidR="0028248B" w:rsidRPr="00634E05" w:rsidTr="002C4AF0">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45AC3" w:rsidRPr="00634E05" w:rsidRDefault="00745AC3" w:rsidP="002C4AF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45AC3" w:rsidRPr="00634E05" w:rsidRDefault="00745AC3" w:rsidP="002C4AF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45AC3" w:rsidRPr="00634E05" w:rsidRDefault="00745AC3" w:rsidP="002C4AF0">
            <w:pPr>
              <w:spacing w:after="0" w:line="240" w:lineRule="auto"/>
              <w:rPr>
                <w:rFonts w:ascii="Times New Roman" w:eastAsia="Times New Roman" w:hAnsi="Times New Roman" w:cs="Times New Roman"/>
                <w:b/>
                <w:bCs/>
                <w:color w:val="000000"/>
                <w:sz w:val="24"/>
                <w:szCs w:val="24"/>
              </w:rPr>
            </w:pPr>
          </w:p>
        </w:tc>
        <w:tc>
          <w:tcPr>
            <w:tcW w:w="1927"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Высокий уровень 3 балла</w:t>
            </w:r>
          </w:p>
        </w:tc>
        <w:tc>
          <w:tcPr>
            <w:tcW w:w="2014"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Средний уровень 2 балла </w:t>
            </w:r>
          </w:p>
        </w:tc>
        <w:tc>
          <w:tcPr>
            <w:tcW w:w="2168" w:type="dxa"/>
            <w:tcBorders>
              <w:top w:val="single" w:sz="4" w:space="0" w:color="000000"/>
              <w:left w:val="single" w:sz="4" w:space="0" w:color="000000"/>
              <w:bottom w:val="single" w:sz="4" w:space="0" w:color="000000"/>
              <w:right w:val="single" w:sz="4" w:space="0" w:color="000000"/>
            </w:tcBorders>
          </w:tcPr>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r w:rsidRPr="00634E05">
              <w:rPr>
                <w:rFonts w:ascii="Times New Roman" w:hAnsi="Times New Roman" w:cs="Times New Roman"/>
                <w:b/>
                <w:bCs/>
                <w:color w:val="000000"/>
                <w:sz w:val="24"/>
                <w:szCs w:val="24"/>
              </w:rPr>
              <w:t xml:space="preserve">Низкий уровень 1 балл </w:t>
            </w:r>
          </w:p>
          <w:p w:rsidR="00745AC3" w:rsidRPr="00634E05" w:rsidRDefault="00745AC3" w:rsidP="002C4AF0">
            <w:pPr>
              <w:spacing w:after="0" w:line="240" w:lineRule="auto"/>
              <w:jc w:val="center"/>
              <w:rPr>
                <w:rFonts w:ascii="Times New Roman" w:eastAsia="Times New Roman" w:hAnsi="Times New Roman" w:cs="Times New Roman"/>
                <w:b/>
                <w:bCs/>
                <w:color w:val="000000"/>
                <w:sz w:val="24"/>
                <w:szCs w:val="24"/>
              </w:rPr>
            </w:pPr>
          </w:p>
        </w:tc>
      </w:tr>
      <w:tr w:rsidR="0028248B" w:rsidRPr="00634E05" w:rsidTr="002C4AF0">
        <w:tc>
          <w:tcPr>
            <w:tcW w:w="560"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1</w:t>
            </w:r>
          </w:p>
        </w:tc>
        <w:tc>
          <w:tcPr>
            <w:tcW w:w="1847"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745AC3">
            <w:pPr>
              <w:spacing w:after="0" w:line="240" w:lineRule="auto"/>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Соответствие представленной информации заданной темы</w:t>
            </w:r>
            <w:r w:rsidRPr="00634E05">
              <w:rPr>
                <w:rFonts w:ascii="Times New Roman" w:hAnsi="Times New Roman" w:cs="Times New Roman"/>
                <w:color w:val="000000"/>
                <w:sz w:val="24"/>
                <w:szCs w:val="24"/>
              </w:rPr>
              <w:t xml:space="preserve"> </w:t>
            </w:r>
          </w:p>
        </w:tc>
        <w:tc>
          <w:tcPr>
            <w:tcW w:w="1384"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 xml:space="preserve">Проверка работы </w:t>
            </w:r>
          </w:p>
        </w:tc>
        <w:tc>
          <w:tcPr>
            <w:tcW w:w="1927"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реферата полностью соответствует заданной теме, тема раскрыта полностью</w:t>
            </w:r>
          </w:p>
        </w:tc>
        <w:tc>
          <w:tcPr>
            <w:tcW w:w="2014" w:type="dxa"/>
            <w:tcBorders>
              <w:top w:val="single" w:sz="4" w:space="0" w:color="000000"/>
              <w:left w:val="single" w:sz="4" w:space="0" w:color="000000"/>
              <w:bottom w:val="single" w:sz="4" w:space="0" w:color="000000"/>
              <w:right w:val="single" w:sz="4" w:space="0" w:color="000000"/>
            </w:tcBorders>
            <w:hideMark/>
          </w:tcPr>
          <w:p w:rsidR="00745AC3" w:rsidRPr="00634E05" w:rsidRDefault="0028248B" w:rsidP="002C4AF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w:t>
            </w:r>
            <w:r w:rsidR="00745AC3">
              <w:rPr>
                <w:rFonts w:ascii="Times New Roman" w:eastAsia="Times New Roman" w:hAnsi="Times New Roman" w:cs="Times New Roman"/>
                <w:color w:val="000000"/>
                <w:sz w:val="24"/>
                <w:szCs w:val="24"/>
              </w:rPr>
              <w:t>Содержание реферата полностью соответствует заданной теме, но в тексте есть отклонения от темы или тема раскрыта не полностью.</w:t>
            </w:r>
            <w:r>
              <w:rPr>
                <w:rFonts w:ascii="Times New Roman" w:eastAsia="Times New Roman" w:hAnsi="Times New Roman" w:cs="Times New Roman"/>
                <w:color w:val="000000"/>
                <w:sz w:val="24"/>
                <w:szCs w:val="24"/>
              </w:rPr>
              <w:t xml:space="preserve"> – Слишком краткий либо слишком пространный текст сообщения</w:t>
            </w:r>
          </w:p>
        </w:tc>
        <w:tc>
          <w:tcPr>
            <w:tcW w:w="2168" w:type="dxa"/>
            <w:vMerge w:val="restart"/>
            <w:tcBorders>
              <w:top w:val="single" w:sz="4" w:space="0" w:color="000000"/>
              <w:left w:val="single" w:sz="4" w:space="0" w:color="000000"/>
              <w:bottom w:val="single" w:sz="4" w:space="0" w:color="000000"/>
              <w:right w:val="single" w:sz="4" w:space="0" w:color="000000"/>
            </w:tcBorders>
          </w:tcPr>
          <w:p w:rsidR="00745AC3" w:rsidRPr="00634E05" w:rsidRDefault="00745AC3" w:rsidP="002C4AF0">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1.</w:t>
            </w:r>
            <w:proofErr w:type="gramStart"/>
            <w:r w:rsidRPr="00634E05">
              <w:rPr>
                <w:rFonts w:ascii="Times New Roman" w:hAnsi="Times New Roman" w:cs="Times New Roman"/>
                <w:color w:val="000000"/>
                <w:sz w:val="24"/>
                <w:szCs w:val="24"/>
              </w:rPr>
              <w:t>Обучающийся</w:t>
            </w:r>
            <w:proofErr w:type="gramEnd"/>
            <w:r w:rsidRPr="00634E05">
              <w:rPr>
                <w:rFonts w:ascii="Times New Roman" w:hAnsi="Times New Roman" w:cs="Times New Roman"/>
                <w:color w:val="000000"/>
                <w:sz w:val="24"/>
                <w:szCs w:val="24"/>
              </w:rPr>
              <w:t xml:space="preserve"> работу не выполнил вовсе.</w:t>
            </w: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8248B" w:rsidRDefault="00745AC3" w:rsidP="0028248B">
            <w:pPr>
              <w:pStyle w:val="a5"/>
              <w:ind w:left="0"/>
              <w:rPr>
                <w:rFonts w:ascii="Times New Roman" w:hAnsi="Times New Roman" w:cs="Times New Roman"/>
                <w:color w:val="000000"/>
                <w:sz w:val="24"/>
                <w:szCs w:val="24"/>
              </w:rPr>
            </w:pPr>
            <w:r w:rsidRPr="00634E05">
              <w:rPr>
                <w:rFonts w:ascii="Times New Roman" w:hAnsi="Times New Roman" w:cs="Times New Roman"/>
                <w:color w:val="000000"/>
                <w:sz w:val="24"/>
                <w:szCs w:val="24"/>
              </w:rPr>
              <w:t>2</w:t>
            </w:r>
            <w:r w:rsidR="0028248B">
              <w:rPr>
                <w:rFonts w:ascii="Times New Roman" w:hAnsi="Times New Roman" w:cs="Times New Roman"/>
                <w:color w:val="000000"/>
                <w:sz w:val="24"/>
                <w:szCs w:val="24"/>
              </w:rPr>
              <w:t xml:space="preserve">Содержание реферата не соответствует заданной теме, тема не раскрыта. </w:t>
            </w: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8248B" w:rsidRDefault="0028248B" w:rsidP="0028248B">
            <w:pPr>
              <w:pStyle w:val="a5"/>
              <w:ind w:left="0"/>
              <w:rPr>
                <w:rFonts w:ascii="Times New Roman" w:hAnsi="Times New Roman" w:cs="Times New Roman"/>
                <w:color w:val="000000"/>
                <w:sz w:val="24"/>
                <w:szCs w:val="24"/>
              </w:rPr>
            </w:pPr>
          </w:p>
          <w:p w:rsidR="002C4AF0" w:rsidRDefault="002C4AF0" w:rsidP="0028248B">
            <w:pPr>
              <w:pStyle w:val="a5"/>
              <w:ind w:left="0"/>
              <w:rPr>
                <w:rFonts w:ascii="Times New Roman" w:hAnsi="Times New Roman" w:cs="Times New Roman"/>
                <w:color w:val="000000"/>
                <w:sz w:val="24"/>
                <w:szCs w:val="24"/>
              </w:rPr>
            </w:pPr>
          </w:p>
          <w:p w:rsidR="002C4AF0" w:rsidRDefault="002C4AF0" w:rsidP="0028248B">
            <w:pPr>
              <w:pStyle w:val="a5"/>
              <w:ind w:left="0"/>
              <w:rPr>
                <w:rFonts w:ascii="Times New Roman" w:hAnsi="Times New Roman" w:cs="Times New Roman"/>
                <w:color w:val="000000"/>
                <w:sz w:val="24"/>
                <w:szCs w:val="24"/>
              </w:rPr>
            </w:pPr>
          </w:p>
          <w:p w:rsidR="002C4AF0" w:rsidRDefault="002C4AF0" w:rsidP="0028248B">
            <w:pPr>
              <w:pStyle w:val="a5"/>
              <w:ind w:left="0"/>
              <w:rPr>
                <w:rFonts w:ascii="Times New Roman" w:hAnsi="Times New Roman" w:cs="Times New Roman"/>
                <w:color w:val="000000"/>
                <w:sz w:val="24"/>
                <w:szCs w:val="24"/>
              </w:rPr>
            </w:pPr>
          </w:p>
          <w:p w:rsidR="002C4AF0" w:rsidRDefault="002C4AF0" w:rsidP="0028248B">
            <w:pPr>
              <w:pStyle w:val="a5"/>
              <w:ind w:left="0"/>
              <w:rPr>
                <w:rFonts w:ascii="Times New Roman" w:hAnsi="Times New Roman" w:cs="Times New Roman"/>
                <w:color w:val="000000"/>
                <w:sz w:val="24"/>
                <w:szCs w:val="24"/>
              </w:rPr>
            </w:pPr>
          </w:p>
          <w:p w:rsidR="0028248B" w:rsidRPr="00634E05" w:rsidRDefault="00745AC3" w:rsidP="0028248B">
            <w:pPr>
              <w:pStyle w:val="a5"/>
              <w:ind w:left="0"/>
              <w:rPr>
                <w:rFonts w:ascii="Times New Roman" w:hAnsi="Times New Roman" w:cs="Times New Roman"/>
                <w:color w:val="000000"/>
                <w:sz w:val="24"/>
                <w:szCs w:val="24"/>
                <w:lang w:eastAsia="en-US"/>
              </w:rPr>
            </w:pPr>
            <w:r w:rsidRPr="00634E05">
              <w:rPr>
                <w:rFonts w:ascii="Times New Roman" w:hAnsi="Times New Roman" w:cs="Times New Roman"/>
                <w:color w:val="000000"/>
                <w:sz w:val="24"/>
                <w:szCs w:val="24"/>
              </w:rPr>
              <w:t>3.</w:t>
            </w:r>
            <w:r w:rsidR="0028248B">
              <w:rPr>
                <w:rFonts w:ascii="Times New Roman" w:hAnsi="Times New Roman" w:cs="Times New Roman"/>
                <w:color w:val="000000"/>
                <w:sz w:val="24"/>
                <w:szCs w:val="24"/>
              </w:rPr>
              <w:t>Реферат выполнен небрежно, без соблюдения установленных требований.</w:t>
            </w:r>
          </w:p>
          <w:p w:rsidR="00745AC3" w:rsidRPr="00634E05" w:rsidRDefault="00745AC3" w:rsidP="002C4AF0">
            <w:pPr>
              <w:pStyle w:val="a5"/>
              <w:ind w:left="0"/>
              <w:rPr>
                <w:rFonts w:ascii="Times New Roman" w:hAnsi="Times New Roman" w:cs="Times New Roman"/>
                <w:color w:val="000000"/>
                <w:sz w:val="24"/>
                <w:szCs w:val="24"/>
                <w:lang w:eastAsia="en-US"/>
              </w:rPr>
            </w:pPr>
          </w:p>
        </w:tc>
      </w:tr>
      <w:tr w:rsidR="0028248B" w:rsidRPr="00634E05" w:rsidTr="002C4AF0">
        <w:tc>
          <w:tcPr>
            <w:tcW w:w="560" w:type="dxa"/>
            <w:tcBorders>
              <w:top w:val="single" w:sz="4" w:space="0" w:color="000000"/>
              <w:left w:val="single" w:sz="4" w:space="0" w:color="000000"/>
              <w:bottom w:val="single" w:sz="4" w:space="0" w:color="000000"/>
              <w:right w:val="single" w:sz="4" w:space="0" w:color="000000"/>
            </w:tcBorders>
          </w:tcPr>
          <w:p w:rsidR="00745AC3" w:rsidRPr="00634E05" w:rsidRDefault="00745AC3" w:rsidP="002C4AF0">
            <w:pPr>
              <w:spacing w:after="0" w:line="240" w:lineRule="auto"/>
              <w:jc w:val="center"/>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2</w:t>
            </w: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2C4AF0">
            <w:pPr>
              <w:spacing w:after="0" w:line="240" w:lineRule="auto"/>
              <w:jc w:val="center"/>
              <w:rPr>
                <w:rFonts w:ascii="Times New Roman" w:hAnsi="Times New Roman" w:cs="Times New Roman"/>
                <w:color w:val="000000"/>
                <w:sz w:val="24"/>
                <w:szCs w:val="24"/>
              </w:rPr>
            </w:pPr>
          </w:p>
          <w:p w:rsidR="00745AC3" w:rsidRPr="00634E05" w:rsidRDefault="00745AC3" w:rsidP="00CD7686">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t>3.</w:t>
            </w:r>
          </w:p>
        </w:tc>
        <w:tc>
          <w:tcPr>
            <w:tcW w:w="1847" w:type="dxa"/>
            <w:tcBorders>
              <w:top w:val="single" w:sz="4" w:space="0" w:color="000000"/>
              <w:left w:val="single" w:sz="4" w:space="0" w:color="000000"/>
              <w:bottom w:val="single" w:sz="4" w:space="0" w:color="000000"/>
              <w:right w:val="single" w:sz="4" w:space="0" w:color="000000"/>
            </w:tcBorders>
          </w:tcPr>
          <w:p w:rsidR="00745AC3" w:rsidRPr="00634E05" w:rsidRDefault="00745AC3" w:rsidP="002C4AF0">
            <w:pPr>
              <w:spacing w:after="0" w:line="240" w:lineRule="auto"/>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28248B">
              <w:rPr>
                <w:rFonts w:ascii="Times New Roman" w:hAnsi="Times New Roman" w:cs="Times New Roman"/>
                <w:color w:val="000000"/>
                <w:sz w:val="24"/>
                <w:szCs w:val="24"/>
              </w:rPr>
              <w:t>Характер и стиль изложения материала</w:t>
            </w: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Правильность оформления</w:t>
            </w:r>
          </w:p>
          <w:p w:rsidR="00745AC3" w:rsidRPr="00634E05" w:rsidRDefault="00CD7686" w:rsidP="002C4AF0">
            <w:pPr>
              <w:spacing w:after="0" w:line="240" w:lineRule="auto"/>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реферата</w:t>
            </w:r>
          </w:p>
        </w:tc>
        <w:tc>
          <w:tcPr>
            <w:tcW w:w="1384" w:type="dxa"/>
            <w:tcBorders>
              <w:top w:val="single" w:sz="4" w:space="0" w:color="000000"/>
              <w:left w:val="single" w:sz="4" w:space="0" w:color="000000"/>
              <w:bottom w:val="single" w:sz="4" w:space="0" w:color="000000"/>
              <w:right w:val="single" w:sz="4" w:space="0" w:color="000000"/>
            </w:tcBorders>
          </w:tcPr>
          <w:p w:rsidR="00745AC3" w:rsidRPr="00634E05" w:rsidRDefault="00745AC3" w:rsidP="002C4AF0">
            <w:pPr>
              <w:spacing w:after="0" w:line="240" w:lineRule="auto"/>
              <w:rPr>
                <w:rFonts w:ascii="Times New Roman" w:eastAsia="Times New Roman" w:hAnsi="Times New Roman" w:cs="Times New Roman"/>
                <w:color w:val="000000"/>
                <w:sz w:val="24"/>
                <w:szCs w:val="24"/>
              </w:rPr>
            </w:pPr>
            <w:r w:rsidRPr="00634E05">
              <w:rPr>
                <w:rFonts w:ascii="Times New Roman" w:hAnsi="Times New Roman" w:cs="Times New Roman"/>
                <w:color w:val="000000"/>
                <w:sz w:val="24"/>
                <w:szCs w:val="24"/>
              </w:rPr>
              <w:lastRenderedPageBreak/>
              <w:t xml:space="preserve"> Проверка работы</w:t>
            </w: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Проверка работы</w:t>
            </w: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eastAsia="Times New Roman" w:hAnsi="Times New Roman" w:cs="Times New Roman"/>
                <w:color w:val="000000"/>
                <w:sz w:val="24"/>
                <w:szCs w:val="24"/>
              </w:rPr>
            </w:pPr>
          </w:p>
        </w:tc>
        <w:tc>
          <w:tcPr>
            <w:tcW w:w="1927" w:type="dxa"/>
            <w:tcBorders>
              <w:top w:val="single" w:sz="4" w:space="0" w:color="000000"/>
              <w:left w:val="single" w:sz="4" w:space="0" w:color="000000"/>
              <w:bottom w:val="single" w:sz="4" w:space="0" w:color="000000"/>
              <w:right w:val="single" w:sz="4" w:space="0" w:color="000000"/>
            </w:tcBorders>
          </w:tcPr>
          <w:p w:rsidR="0028248B" w:rsidRPr="00634E05" w:rsidRDefault="0028248B" w:rsidP="0028248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Материал в реферате раскрыт полностью, излагается логично, по плану; </w:t>
            </w:r>
          </w:p>
          <w:p w:rsidR="00745AC3" w:rsidRPr="00634E05" w:rsidRDefault="0028248B" w:rsidP="002C4AF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содержании </w:t>
            </w:r>
            <w:r w:rsidR="00CD7686">
              <w:rPr>
                <w:rFonts w:ascii="Times New Roman" w:hAnsi="Times New Roman" w:cs="Times New Roman"/>
                <w:color w:val="000000"/>
                <w:sz w:val="24"/>
                <w:szCs w:val="24"/>
              </w:rPr>
              <w:t xml:space="preserve"> используются термины по изучаемой теме;</w:t>
            </w:r>
          </w:p>
          <w:p w:rsidR="00745AC3" w:rsidRPr="00634E05" w:rsidRDefault="00745AC3" w:rsidP="002C4AF0">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t>-</w:t>
            </w: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CD7686" w:rsidP="002C4AF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Текст реферата оформлен аккуратно, оббьем соответствует регламенту.</w:t>
            </w:r>
          </w:p>
          <w:p w:rsidR="00745AC3" w:rsidRPr="00634E05" w:rsidRDefault="00745AC3" w:rsidP="002C4AF0">
            <w:pPr>
              <w:spacing w:after="0" w:line="240" w:lineRule="auto"/>
              <w:rPr>
                <w:rFonts w:ascii="Times New Roman" w:eastAsia="Times New Roman" w:hAnsi="Times New Roman" w:cs="Times New Roman"/>
                <w:color w:val="000000"/>
                <w:sz w:val="24"/>
                <w:szCs w:val="24"/>
              </w:rPr>
            </w:pPr>
          </w:p>
        </w:tc>
        <w:tc>
          <w:tcPr>
            <w:tcW w:w="2014" w:type="dxa"/>
            <w:tcBorders>
              <w:top w:val="single" w:sz="4" w:space="0" w:color="000000"/>
              <w:left w:val="single" w:sz="4" w:space="0" w:color="000000"/>
              <w:bottom w:val="single" w:sz="4" w:space="0" w:color="000000"/>
              <w:right w:val="single" w:sz="4" w:space="0" w:color="000000"/>
            </w:tcBorders>
          </w:tcPr>
          <w:p w:rsidR="00CD7686" w:rsidRPr="00634E05" w:rsidRDefault="00745AC3" w:rsidP="00CD7686">
            <w:pPr>
              <w:spacing w:after="0" w:line="240" w:lineRule="auto"/>
              <w:rPr>
                <w:rFonts w:ascii="Times New Roman" w:hAnsi="Times New Roman" w:cs="Times New Roman"/>
                <w:color w:val="000000"/>
                <w:sz w:val="24"/>
                <w:szCs w:val="24"/>
              </w:rPr>
            </w:pPr>
            <w:r w:rsidRPr="00634E05">
              <w:rPr>
                <w:rFonts w:ascii="Times New Roman" w:hAnsi="Times New Roman" w:cs="Times New Roman"/>
                <w:color w:val="000000"/>
                <w:sz w:val="24"/>
                <w:szCs w:val="24"/>
              </w:rPr>
              <w:lastRenderedPageBreak/>
              <w:t>-</w:t>
            </w:r>
            <w:r w:rsidR="00CD7686">
              <w:rPr>
                <w:rFonts w:ascii="Times New Roman" w:hAnsi="Times New Roman" w:cs="Times New Roman"/>
                <w:color w:val="000000"/>
                <w:sz w:val="24"/>
                <w:szCs w:val="24"/>
              </w:rPr>
              <w:t xml:space="preserve"> В содержании не используют  термины, либо их недостаточно.</w:t>
            </w: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spacing w:after="0" w:line="240" w:lineRule="auto"/>
              <w:rPr>
                <w:rFonts w:ascii="Times New Roman" w:hAnsi="Times New Roman" w:cs="Times New Roman"/>
                <w:color w:val="000000"/>
                <w:sz w:val="24"/>
                <w:szCs w:val="24"/>
              </w:rPr>
            </w:pPr>
          </w:p>
          <w:p w:rsidR="00745AC3" w:rsidRPr="00634E05" w:rsidRDefault="00745AC3" w:rsidP="002C4AF0">
            <w:pPr>
              <w:pStyle w:val="a5"/>
              <w:ind w:left="0"/>
              <w:rPr>
                <w:rFonts w:ascii="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45AC3" w:rsidRPr="00634E05" w:rsidRDefault="00745AC3" w:rsidP="002C4AF0">
            <w:pPr>
              <w:spacing w:after="0" w:line="240" w:lineRule="auto"/>
              <w:rPr>
                <w:rFonts w:ascii="Times New Roman" w:eastAsia="Times New Roman" w:hAnsi="Times New Roman" w:cs="Times New Roman"/>
                <w:color w:val="000000"/>
                <w:sz w:val="24"/>
                <w:szCs w:val="24"/>
              </w:rPr>
            </w:pPr>
          </w:p>
        </w:tc>
      </w:tr>
    </w:tbl>
    <w:p w:rsidR="00745AC3" w:rsidRPr="00634E05" w:rsidRDefault="00745AC3" w:rsidP="00745AC3">
      <w:pPr>
        <w:spacing w:after="0" w:line="240" w:lineRule="auto"/>
        <w:ind w:firstLine="709"/>
        <w:jc w:val="center"/>
        <w:rPr>
          <w:rFonts w:ascii="Times New Roman" w:eastAsia="Times New Roman" w:hAnsi="Times New Roman" w:cs="Times New Roman"/>
          <w:color w:val="000000"/>
          <w:sz w:val="24"/>
          <w:szCs w:val="24"/>
          <w:shd w:val="clear" w:color="auto" w:fill="FFFFFF"/>
        </w:rPr>
      </w:pPr>
    </w:p>
    <w:tbl>
      <w:tblPr>
        <w:tblW w:w="99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1"/>
        <w:gridCol w:w="2803"/>
        <w:gridCol w:w="2502"/>
        <w:gridCol w:w="2184"/>
      </w:tblGrid>
      <w:tr w:rsidR="00745AC3" w:rsidRPr="00634E05" w:rsidTr="002C4AF0">
        <w:tc>
          <w:tcPr>
            <w:tcW w:w="2411"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right"/>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Оценка </w:t>
            </w:r>
          </w:p>
        </w:tc>
        <w:tc>
          <w:tcPr>
            <w:tcW w:w="2803"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 4-5 баллов</w:t>
            </w:r>
          </w:p>
          <w:p w:rsidR="00745AC3" w:rsidRPr="00634E05" w:rsidRDefault="00745AC3" w:rsidP="002C4AF0">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3 «удовлетворительно»</w:t>
            </w:r>
          </w:p>
        </w:tc>
        <w:tc>
          <w:tcPr>
            <w:tcW w:w="2502"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6-7 баллов</w:t>
            </w:r>
          </w:p>
          <w:p w:rsidR="00745AC3" w:rsidRPr="00634E05" w:rsidRDefault="00745AC3" w:rsidP="002C4AF0">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4 «хорошо»   </w:t>
            </w:r>
          </w:p>
        </w:tc>
        <w:tc>
          <w:tcPr>
            <w:tcW w:w="2184" w:type="dxa"/>
            <w:tcBorders>
              <w:top w:val="single" w:sz="4" w:space="0" w:color="000000"/>
              <w:left w:val="single" w:sz="4" w:space="0" w:color="000000"/>
              <w:bottom w:val="single" w:sz="4" w:space="0" w:color="000000"/>
              <w:right w:val="single" w:sz="4" w:space="0" w:color="000000"/>
            </w:tcBorders>
            <w:hideMark/>
          </w:tcPr>
          <w:p w:rsidR="00745AC3" w:rsidRPr="00634E05" w:rsidRDefault="00745AC3" w:rsidP="002C4AF0">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 xml:space="preserve"> 8-9 баллов</w:t>
            </w:r>
          </w:p>
          <w:p w:rsidR="00745AC3" w:rsidRPr="00634E05" w:rsidRDefault="00745AC3" w:rsidP="002C4AF0">
            <w:pPr>
              <w:spacing w:after="0" w:line="240" w:lineRule="auto"/>
              <w:jc w:val="center"/>
              <w:rPr>
                <w:rFonts w:ascii="Times New Roman" w:eastAsia="Times New Roman" w:hAnsi="Times New Roman" w:cs="Times New Roman"/>
                <w:sz w:val="24"/>
                <w:szCs w:val="24"/>
              </w:rPr>
            </w:pPr>
            <w:r w:rsidRPr="00634E05">
              <w:rPr>
                <w:rFonts w:ascii="Times New Roman" w:hAnsi="Times New Roman" w:cs="Times New Roman"/>
                <w:sz w:val="24"/>
                <w:szCs w:val="24"/>
              </w:rPr>
              <w:t>5 «отлично»</w:t>
            </w:r>
          </w:p>
        </w:tc>
      </w:tr>
    </w:tbl>
    <w:p w:rsidR="002C4AF0" w:rsidRPr="00AC1A2D" w:rsidRDefault="00CD7686" w:rsidP="002A0C84">
      <w:pPr>
        <w:spacing w:before="100" w:beforeAutospacing="1" w:after="100" w:afterAutospacing="1" w:line="240" w:lineRule="auto"/>
        <w:rPr>
          <w:rFonts w:ascii="Times New Roman" w:eastAsia="Times New Roman" w:hAnsi="Times New Roman" w:cs="Times New Roman"/>
          <w:sz w:val="24"/>
          <w:szCs w:val="28"/>
          <w:lang w:eastAsia="ru-RU"/>
        </w:rPr>
      </w:pPr>
      <w:r w:rsidRPr="00AC1A2D">
        <w:rPr>
          <w:rFonts w:ascii="Times New Roman" w:eastAsia="Times New Roman" w:hAnsi="Times New Roman" w:cs="Times New Roman"/>
          <w:sz w:val="24"/>
          <w:szCs w:val="28"/>
          <w:lang w:eastAsia="ru-RU"/>
        </w:rPr>
        <w:t xml:space="preserve">Возможные типичные ошибки:  </w:t>
      </w:r>
    </w:p>
    <w:p w:rsidR="00A64428" w:rsidRPr="00AC1A2D" w:rsidRDefault="00CD7686" w:rsidP="00AC1A2D">
      <w:pPr>
        <w:spacing w:before="100" w:beforeAutospacing="1" w:after="100" w:afterAutospacing="1" w:line="240" w:lineRule="auto"/>
        <w:rPr>
          <w:rFonts w:ascii="Times New Roman" w:eastAsia="Times New Roman" w:hAnsi="Times New Roman" w:cs="Times New Roman"/>
          <w:sz w:val="24"/>
          <w:szCs w:val="28"/>
          <w:lang w:eastAsia="ru-RU"/>
        </w:rPr>
      </w:pPr>
      <w:r w:rsidRPr="00AC1A2D">
        <w:rPr>
          <w:rFonts w:ascii="Times New Roman" w:eastAsia="Times New Roman" w:hAnsi="Times New Roman" w:cs="Times New Roman"/>
          <w:sz w:val="24"/>
          <w:szCs w:val="28"/>
          <w:lang w:eastAsia="ru-RU"/>
        </w:rPr>
        <w:t>- Содержание реферата не соответствует заданной теме</w:t>
      </w:r>
      <w:r w:rsidR="002C4AF0" w:rsidRPr="00AC1A2D">
        <w:rPr>
          <w:rFonts w:ascii="Times New Roman" w:eastAsia="Times New Roman" w:hAnsi="Times New Roman" w:cs="Times New Roman"/>
          <w:sz w:val="24"/>
          <w:szCs w:val="28"/>
          <w:lang w:eastAsia="ru-RU"/>
        </w:rPr>
        <w:t>, тема не раскрыта</w:t>
      </w:r>
      <w:r w:rsidR="00AC1A2D">
        <w:rPr>
          <w:rFonts w:ascii="Times New Roman" w:eastAsia="Times New Roman" w:hAnsi="Times New Roman" w:cs="Times New Roman"/>
          <w:sz w:val="24"/>
          <w:szCs w:val="28"/>
          <w:lang w:eastAsia="ru-RU"/>
        </w:rPr>
        <w:t xml:space="preserve">. </w:t>
      </w:r>
      <w:r w:rsidR="002C4AF0" w:rsidRPr="00AC1A2D">
        <w:rPr>
          <w:rFonts w:ascii="Times New Roman" w:eastAsia="Times New Roman" w:hAnsi="Times New Roman" w:cs="Times New Roman"/>
          <w:sz w:val="24"/>
          <w:szCs w:val="28"/>
          <w:lang w:eastAsia="ru-RU"/>
        </w:rPr>
        <w:t xml:space="preserve"> Материал в реферате не имеет четко</w:t>
      </w:r>
      <w:r w:rsidR="00AC1A2D">
        <w:rPr>
          <w:rFonts w:ascii="Times New Roman" w:eastAsia="Times New Roman" w:hAnsi="Times New Roman" w:cs="Times New Roman"/>
          <w:sz w:val="24"/>
          <w:szCs w:val="28"/>
          <w:lang w:eastAsia="ru-RU"/>
        </w:rPr>
        <w:t xml:space="preserve"> логики изложения (не по плану). </w:t>
      </w:r>
      <w:r w:rsidR="002C4AF0" w:rsidRPr="00AC1A2D">
        <w:rPr>
          <w:rFonts w:ascii="Times New Roman" w:eastAsia="Times New Roman" w:hAnsi="Times New Roman" w:cs="Times New Roman"/>
          <w:sz w:val="24"/>
          <w:szCs w:val="28"/>
          <w:lang w:eastAsia="ru-RU"/>
        </w:rPr>
        <w:t xml:space="preserve"> Слишком краткий либо слишком пространный текст реферата. Объём реферата значительно превышает регламент.</w:t>
      </w:r>
    </w:p>
    <w:p w:rsidR="002C4AF0" w:rsidRPr="00C11315" w:rsidRDefault="002C4AF0" w:rsidP="00AC1A2D">
      <w:pPr>
        <w:shd w:val="clear" w:color="auto" w:fill="FFFFFF"/>
        <w:spacing w:after="0" w:line="240" w:lineRule="auto"/>
        <w:jc w:val="center"/>
        <w:rPr>
          <w:rFonts w:ascii="Times New Roman" w:hAnsi="Times New Roman" w:cs="Times New Roman"/>
          <w:bCs/>
          <w:sz w:val="24"/>
          <w:szCs w:val="24"/>
        </w:rPr>
      </w:pPr>
      <w:r>
        <w:rPr>
          <w:rFonts w:ascii="Times New Roman" w:eastAsia="Times New Roman" w:hAnsi="Times New Roman" w:cs="Times New Roman"/>
          <w:b/>
          <w:bCs/>
          <w:sz w:val="24"/>
          <w:szCs w:val="24"/>
          <w:lang w:eastAsia="ru-RU"/>
        </w:rPr>
        <w:t>Самостоятельная работа со сборником рецептур</w:t>
      </w:r>
    </w:p>
    <w:p w:rsidR="002C4AF0" w:rsidRDefault="002C4AF0" w:rsidP="002C4AF0">
      <w:pPr>
        <w:shd w:val="clear" w:color="auto" w:fill="FFFFFF"/>
        <w:spacing w:after="0" w:line="240" w:lineRule="auto"/>
        <w:jc w:val="center"/>
        <w:rPr>
          <w:rFonts w:ascii="Times New Roman" w:eastAsia="Times New Roman"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1945"/>
        <w:gridCol w:w="800"/>
        <w:gridCol w:w="7118"/>
      </w:tblGrid>
      <w:tr w:rsidR="002C4AF0" w:rsidTr="00AC1A2D">
        <w:trPr>
          <w:trHeight w:val="355"/>
        </w:trPr>
        <w:tc>
          <w:tcPr>
            <w:tcW w:w="268" w:type="pct"/>
          </w:tcPr>
          <w:p w:rsidR="002C4AF0" w:rsidRDefault="002C4AF0"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с/</w:t>
            </w:r>
            <w:proofErr w:type="gramStart"/>
            <w:r>
              <w:rPr>
                <w:rFonts w:ascii="Times New Roman" w:eastAsia="Times New Roman" w:hAnsi="Times New Roman" w:cs="Times New Roman"/>
                <w:b/>
                <w:bCs/>
                <w:sz w:val="24"/>
                <w:szCs w:val="24"/>
                <w:lang w:eastAsia="ru-RU"/>
              </w:rPr>
              <w:t>р</w:t>
            </w:r>
            <w:proofErr w:type="gramEnd"/>
          </w:p>
        </w:tc>
        <w:tc>
          <w:tcPr>
            <w:tcW w:w="933" w:type="pct"/>
          </w:tcPr>
          <w:p w:rsidR="002C4AF0" w:rsidRDefault="002C4AF0"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w:t>
            </w:r>
          </w:p>
        </w:tc>
        <w:tc>
          <w:tcPr>
            <w:tcW w:w="384" w:type="pct"/>
          </w:tcPr>
          <w:p w:rsidR="002C4AF0" w:rsidRDefault="002C4AF0"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Кол-во час.</w:t>
            </w:r>
          </w:p>
        </w:tc>
        <w:tc>
          <w:tcPr>
            <w:tcW w:w="3415" w:type="pct"/>
          </w:tcPr>
          <w:p w:rsidR="002C4AF0" w:rsidRDefault="002C4AF0"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Название  презентации</w:t>
            </w:r>
          </w:p>
        </w:tc>
      </w:tr>
      <w:tr w:rsidR="002C4AF0" w:rsidTr="00AC1A2D">
        <w:trPr>
          <w:trHeight w:val="309"/>
        </w:trPr>
        <w:tc>
          <w:tcPr>
            <w:tcW w:w="268"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33"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Тема</w:t>
            </w:r>
            <w:r>
              <w:rPr>
                <w:rFonts w:ascii="Times New Roman" w:eastAsia="Times New Roman" w:hAnsi="Times New Roman" w:cs="Times New Roman"/>
                <w:bCs/>
                <w:sz w:val="24"/>
                <w:szCs w:val="24"/>
                <w:lang w:eastAsia="ru-RU"/>
              </w:rPr>
              <w:t xml:space="preserve"> 3.2</w:t>
            </w:r>
          </w:p>
        </w:tc>
        <w:tc>
          <w:tcPr>
            <w:tcW w:w="384"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2</w:t>
            </w:r>
          </w:p>
        </w:tc>
        <w:tc>
          <w:tcPr>
            <w:tcW w:w="3415"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Расчёт выхода полуфабрикатов из туши мяса, тушек птицы</w:t>
            </w:r>
          </w:p>
        </w:tc>
      </w:tr>
      <w:tr w:rsidR="002C4AF0" w:rsidTr="00AC1A2D">
        <w:trPr>
          <w:trHeight w:val="295"/>
        </w:trPr>
        <w:tc>
          <w:tcPr>
            <w:tcW w:w="268"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3</w:t>
            </w:r>
          </w:p>
        </w:tc>
        <w:tc>
          <w:tcPr>
            <w:tcW w:w="933"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E41E71">
              <w:rPr>
                <w:rFonts w:ascii="Times New Roman" w:eastAsia="Times New Roman" w:hAnsi="Times New Roman" w:cs="Times New Roman"/>
                <w:bCs/>
                <w:sz w:val="24"/>
                <w:szCs w:val="24"/>
                <w:lang w:eastAsia="ru-RU"/>
              </w:rPr>
              <w:t xml:space="preserve">Тема </w:t>
            </w:r>
            <w:r w:rsidR="00214A73">
              <w:rPr>
                <w:rFonts w:ascii="Times New Roman" w:eastAsia="Times New Roman" w:hAnsi="Times New Roman" w:cs="Times New Roman"/>
                <w:bCs/>
                <w:sz w:val="24"/>
                <w:szCs w:val="24"/>
                <w:lang w:eastAsia="ru-RU"/>
              </w:rPr>
              <w:t>3.</w:t>
            </w:r>
            <w:r w:rsidRPr="00E41E71">
              <w:rPr>
                <w:rFonts w:ascii="Times New Roman" w:eastAsia="Times New Roman" w:hAnsi="Times New Roman" w:cs="Times New Roman"/>
                <w:bCs/>
                <w:sz w:val="24"/>
                <w:szCs w:val="24"/>
                <w:lang w:eastAsia="ru-RU"/>
              </w:rPr>
              <w:t>2</w:t>
            </w:r>
          </w:p>
        </w:tc>
        <w:tc>
          <w:tcPr>
            <w:tcW w:w="384" w:type="pct"/>
          </w:tcPr>
          <w:p w:rsidR="002C4AF0" w:rsidRPr="00E41E71"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15" w:type="pct"/>
          </w:tcPr>
          <w:p w:rsidR="002C4AF0" w:rsidRPr="00E41E71" w:rsidRDefault="002C4AF0"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214A73">
              <w:rPr>
                <w:rFonts w:ascii="Times New Roman" w:eastAsia="Times New Roman" w:hAnsi="Times New Roman" w:cs="Times New Roman"/>
                <w:bCs/>
                <w:sz w:val="24"/>
                <w:szCs w:val="24"/>
                <w:lang w:eastAsia="ru-RU"/>
              </w:rPr>
              <w:t>Расчёт пластованной и не пластованной рыбы по таблице</w:t>
            </w:r>
          </w:p>
        </w:tc>
      </w:tr>
      <w:tr w:rsidR="002C4AF0" w:rsidTr="00AC1A2D">
        <w:trPr>
          <w:trHeight w:val="300"/>
        </w:trPr>
        <w:tc>
          <w:tcPr>
            <w:tcW w:w="268" w:type="pct"/>
          </w:tcPr>
          <w:p w:rsidR="002C4AF0" w:rsidRPr="008872CE"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4</w:t>
            </w:r>
          </w:p>
        </w:tc>
        <w:tc>
          <w:tcPr>
            <w:tcW w:w="933" w:type="pct"/>
          </w:tcPr>
          <w:p w:rsidR="002C4AF0" w:rsidRPr="008872CE"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 3</w:t>
            </w:r>
            <w:r w:rsidR="002C4AF0" w:rsidRPr="008872CE">
              <w:rPr>
                <w:rFonts w:ascii="Times New Roman" w:eastAsia="Times New Roman" w:hAnsi="Times New Roman" w:cs="Times New Roman"/>
                <w:bCs/>
                <w:sz w:val="24"/>
                <w:szCs w:val="24"/>
                <w:lang w:eastAsia="ru-RU"/>
              </w:rPr>
              <w:t>.2</w:t>
            </w:r>
          </w:p>
        </w:tc>
        <w:tc>
          <w:tcPr>
            <w:tcW w:w="384" w:type="pct"/>
          </w:tcPr>
          <w:p w:rsidR="002C4AF0" w:rsidRPr="008872CE"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2</w:t>
            </w:r>
          </w:p>
        </w:tc>
        <w:tc>
          <w:tcPr>
            <w:tcW w:w="3415" w:type="pct"/>
          </w:tcPr>
          <w:p w:rsidR="002C4AF0" w:rsidRPr="008872CE" w:rsidRDefault="002C4AF0"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214A73">
              <w:rPr>
                <w:rFonts w:ascii="Times New Roman" w:eastAsia="Times New Roman" w:hAnsi="Times New Roman" w:cs="Times New Roman"/>
                <w:bCs/>
                <w:sz w:val="24"/>
                <w:szCs w:val="24"/>
                <w:lang w:eastAsia="ru-RU"/>
              </w:rPr>
              <w:t xml:space="preserve">Расчёт отходов при обработке овощей </w:t>
            </w:r>
            <w:proofErr w:type="gramStart"/>
            <w:r w:rsidR="00214A73">
              <w:rPr>
                <w:rFonts w:ascii="Times New Roman" w:eastAsia="Times New Roman" w:hAnsi="Times New Roman" w:cs="Times New Roman"/>
                <w:bCs/>
                <w:sz w:val="24"/>
                <w:szCs w:val="24"/>
                <w:lang w:eastAsia="ru-RU"/>
              </w:rPr>
              <w:t>по</w:t>
            </w:r>
            <w:proofErr w:type="gramEnd"/>
            <w:r w:rsidR="00214A73">
              <w:rPr>
                <w:rFonts w:ascii="Times New Roman" w:eastAsia="Times New Roman" w:hAnsi="Times New Roman" w:cs="Times New Roman"/>
                <w:bCs/>
                <w:sz w:val="24"/>
                <w:szCs w:val="24"/>
                <w:lang w:eastAsia="ru-RU"/>
              </w:rPr>
              <w:t xml:space="preserve"> сезонно</w:t>
            </w:r>
          </w:p>
        </w:tc>
      </w:tr>
      <w:tr w:rsidR="002C4AF0" w:rsidTr="00AC1A2D">
        <w:trPr>
          <w:trHeight w:val="323"/>
        </w:trPr>
        <w:tc>
          <w:tcPr>
            <w:tcW w:w="268" w:type="pct"/>
          </w:tcPr>
          <w:p w:rsidR="002C4AF0" w:rsidRPr="008872CE"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5</w:t>
            </w:r>
          </w:p>
        </w:tc>
        <w:tc>
          <w:tcPr>
            <w:tcW w:w="933" w:type="pct"/>
          </w:tcPr>
          <w:p w:rsidR="002C4AF0" w:rsidRPr="008872CE"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 3.2</w:t>
            </w:r>
          </w:p>
        </w:tc>
        <w:tc>
          <w:tcPr>
            <w:tcW w:w="384" w:type="pct"/>
          </w:tcPr>
          <w:p w:rsidR="002C4AF0" w:rsidRPr="008872CE"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8872CE">
              <w:rPr>
                <w:rFonts w:ascii="Times New Roman" w:eastAsia="Times New Roman" w:hAnsi="Times New Roman" w:cs="Times New Roman"/>
                <w:bCs/>
                <w:sz w:val="24"/>
                <w:szCs w:val="24"/>
                <w:lang w:eastAsia="ru-RU"/>
              </w:rPr>
              <w:t>2</w:t>
            </w:r>
          </w:p>
        </w:tc>
        <w:tc>
          <w:tcPr>
            <w:tcW w:w="3415" w:type="pct"/>
          </w:tcPr>
          <w:p w:rsidR="002C4AF0" w:rsidRPr="008872CE" w:rsidRDefault="00214A73"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Расчёт взаимозаменяемости молочных продуктов, яйцепродуктов</w:t>
            </w:r>
          </w:p>
        </w:tc>
      </w:tr>
      <w:tr w:rsidR="002C4AF0" w:rsidTr="00AC1A2D">
        <w:trPr>
          <w:trHeight w:val="486"/>
        </w:trPr>
        <w:tc>
          <w:tcPr>
            <w:tcW w:w="268" w:type="pct"/>
          </w:tcPr>
          <w:p w:rsidR="002C4AF0" w:rsidRPr="00C11315"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C11315">
              <w:rPr>
                <w:rFonts w:ascii="Times New Roman" w:eastAsia="Times New Roman" w:hAnsi="Times New Roman" w:cs="Times New Roman"/>
                <w:bCs/>
                <w:sz w:val="24"/>
                <w:szCs w:val="24"/>
                <w:lang w:eastAsia="ru-RU"/>
              </w:rPr>
              <w:t>5</w:t>
            </w:r>
            <w:r w:rsidR="00AD7A07">
              <w:rPr>
                <w:rFonts w:ascii="Times New Roman" w:eastAsia="Times New Roman" w:hAnsi="Times New Roman" w:cs="Times New Roman"/>
                <w:bCs/>
                <w:sz w:val="24"/>
                <w:szCs w:val="24"/>
                <w:lang w:eastAsia="ru-RU"/>
              </w:rPr>
              <w:t>,7</w:t>
            </w:r>
          </w:p>
          <w:p w:rsidR="002C4AF0" w:rsidRPr="00C11315"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p>
        </w:tc>
        <w:tc>
          <w:tcPr>
            <w:tcW w:w="933" w:type="pct"/>
          </w:tcPr>
          <w:p w:rsidR="002C4AF0" w:rsidRPr="00C11315"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C11315">
              <w:rPr>
                <w:rFonts w:ascii="Times New Roman" w:eastAsia="Times New Roman" w:hAnsi="Times New Roman" w:cs="Times New Roman"/>
                <w:bCs/>
                <w:sz w:val="24"/>
                <w:szCs w:val="24"/>
                <w:lang w:eastAsia="ru-RU"/>
              </w:rPr>
              <w:t>Тема</w:t>
            </w:r>
            <w:r>
              <w:rPr>
                <w:rFonts w:ascii="Times New Roman" w:eastAsia="Times New Roman" w:hAnsi="Times New Roman" w:cs="Times New Roman"/>
                <w:bCs/>
                <w:sz w:val="24"/>
                <w:szCs w:val="24"/>
                <w:lang w:eastAsia="ru-RU"/>
              </w:rPr>
              <w:t xml:space="preserve"> </w:t>
            </w:r>
            <w:r w:rsidR="00214A73">
              <w:rPr>
                <w:rFonts w:ascii="Times New Roman" w:eastAsia="Times New Roman" w:hAnsi="Times New Roman" w:cs="Times New Roman"/>
                <w:bCs/>
                <w:sz w:val="24"/>
                <w:szCs w:val="24"/>
                <w:lang w:eastAsia="ru-RU"/>
              </w:rPr>
              <w:t>3</w:t>
            </w:r>
            <w:r w:rsidRPr="00C11315">
              <w:rPr>
                <w:rFonts w:ascii="Times New Roman" w:eastAsia="Times New Roman" w:hAnsi="Times New Roman" w:cs="Times New Roman"/>
                <w:bCs/>
                <w:sz w:val="24"/>
                <w:szCs w:val="24"/>
                <w:lang w:eastAsia="ru-RU"/>
              </w:rPr>
              <w:t>.3</w:t>
            </w:r>
          </w:p>
          <w:p w:rsidR="002C4AF0" w:rsidRPr="00C11315"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p>
        </w:tc>
        <w:tc>
          <w:tcPr>
            <w:tcW w:w="384" w:type="pct"/>
          </w:tcPr>
          <w:p w:rsidR="002C4AF0" w:rsidRPr="00C11315"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r w:rsidRPr="00C11315">
              <w:rPr>
                <w:rFonts w:ascii="Times New Roman" w:eastAsia="Times New Roman" w:hAnsi="Times New Roman" w:cs="Times New Roman"/>
                <w:bCs/>
                <w:sz w:val="24"/>
                <w:szCs w:val="24"/>
                <w:lang w:eastAsia="ru-RU"/>
              </w:rPr>
              <w:t>2</w:t>
            </w:r>
          </w:p>
          <w:p w:rsidR="002C4AF0" w:rsidRPr="00C11315" w:rsidRDefault="002C4AF0" w:rsidP="002C4AF0">
            <w:pPr>
              <w:shd w:val="clear" w:color="auto" w:fill="FFFFFF"/>
              <w:spacing w:after="0" w:line="240" w:lineRule="auto"/>
              <w:jc w:val="center"/>
              <w:rPr>
                <w:rFonts w:ascii="Times New Roman" w:eastAsia="Times New Roman" w:hAnsi="Times New Roman" w:cs="Times New Roman"/>
                <w:bCs/>
                <w:sz w:val="24"/>
                <w:szCs w:val="24"/>
                <w:lang w:eastAsia="ru-RU"/>
              </w:rPr>
            </w:pPr>
          </w:p>
        </w:tc>
        <w:tc>
          <w:tcPr>
            <w:tcW w:w="3415" w:type="pct"/>
          </w:tcPr>
          <w:p w:rsidR="002C4AF0" w:rsidRPr="00C11315" w:rsidRDefault="00214A73"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Расчёт муки по стандартной  влажности для приготовления бисквитного теста. Расчёт вспомогательного сырья для приготовления отделочных полуфабрикатов.</w:t>
            </w:r>
          </w:p>
          <w:p w:rsidR="002C4AF0" w:rsidRDefault="002C4AF0" w:rsidP="002C4AF0">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r>
      <w:tr w:rsidR="00214A73" w:rsidTr="00AC1A2D">
        <w:trPr>
          <w:trHeight w:val="486"/>
        </w:trPr>
        <w:tc>
          <w:tcPr>
            <w:tcW w:w="268" w:type="pct"/>
          </w:tcPr>
          <w:p w:rsidR="00214A73" w:rsidRPr="00C11315"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p>
        </w:tc>
        <w:tc>
          <w:tcPr>
            <w:tcW w:w="933" w:type="pct"/>
          </w:tcPr>
          <w:p w:rsidR="00214A73" w:rsidRPr="00C11315"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Тема3.4</w:t>
            </w:r>
          </w:p>
        </w:tc>
        <w:tc>
          <w:tcPr>
            <w:tcW w:w="384" w:type="pct"/>
          </w:tcPr>
          <w:p w:rsidR="00214A73" w:rsidRPr="00C11315"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15" w:type="pct"/>
          </w:tcPr>
          <w:p w:rsidR="00214A73" w:rsidRDefault="00214A73" w:rsidP="00214A73">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Составление калькуляции для кондитерских изделий</w:t>
            </w:r>
          </w:p>
        </w:tc>
      </w:tr>
      <w:tr w:rsidR="00214A73" w:rsidTr="00AC1A2D">
        <w:trPr>
          <w:trHeight w:val="486"/>
        </w:trPr>
        <w:tc>
          <w:tcPr>
            <w:tcW w:w="268" w:type="pct"/>
          </w:tcPr>
          <w:p w:rsidR="00214A73" w:rsidRPr="00C11315"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p>
        </w:tc>
        <w:tc>
          <w:tcPr>
            <w:tcW w:w="933" w:type="pct"/>
          </w:tcPr>
          <w:p w:rsidR="00214A73" w:rsidRPr="00C11315"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Тема3.4</w:t>
            </w:r>
          </w:p>
        </w:tc>
        <w:tc>
          <w:tcPr>
            <w:tcW w:w="384" w:type="pct"/>
          </w:tcPr>
          <w:p w:rsidR="00214A73" w:rsidRPr="00C11315" w:rsidRDefault="00214A73" w:rsidP="002C4AF0">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15" w:type="pct"/>
          </w:tcPr>
          <w:p w:rsidR="00214A73" w:rsidRDefault="00214A73" w:rsidP="002C4AF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Составление калькуляции на салаты и закуски</w:t>
            </w:r>
          </w:p>
        </w:tc>
      </w:tr>
    </w:tbl>
    <w:p w:rsidR="00214A73" w:rsidRDefault="00214A73" w:rsidP="002C4AF0">
      <w:pPr>
        <w:shd w:val="clear" w:color="auto" w:fill="FFFFFF"/>
        <w:spacing w:after="0" w:line="240" w:lineRule="auto"/>
        <w:rPr>
          <w:rFonts w:ascii="Times New Roman" w:eastAsia="Times New Roman"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1859"/>
        <w:gridCol w:w="861"/>
        <w:gridCol w:w="7140"/>
      </w:tblGrid>
      <w:tr w:rsidR="00A64428" w:rsidTr="00AC1A2D">
        <w:trPr>
          <w:trHeight w:val="318"/>
        </w:trPr>
        <w:tc>
          <w:tcPr>
            <w:tcW w:w="269" w:type="pct"/>
          </w:tcPr>
          <w:p w:rsidR="00A64428" w:rsidRPr="00AD7A07" w:rsidRDefault="00AD7A07" w:rsidP="00A64428">
            <w:pPr>
              <w:shd w:val="clear" w:color="auto" w:fill="FFFFFF"/>
              <w:spacing w:after="0" w:line="240" w:lineRule="auto"/>
              <w:ind w:left="74"/>
              <w:rPr>
                <w:rFonts w:ascii="Times New Roman" w:eastAsia="Times New Roman" w:hAnsi="Times New Roman" w:cs="Times New Roman"/>
                <w:bCs/>
                <w:sz w:val="24"/>
                <w:szCs w:val="24"/>
                <w:lang w:eastAsia="ru-RU"/>
              </w:rPr>
            </w:pPr>
            <w:r w:rsidRPr="00AD7A07">
              <w:rPr>
                <w:rFonts w:ascii="Times New Roman" w:eastAsia="Times New Roman" w:hAnsi="Times New Roman" w:cs="Times New Roman"/>
                <w:bCs/>
                <w:sz w:val="24"/>
                <w:szCs w:val="24"/>
                <w:lang w:eastAsia="ru-RU"/>
              </w:rPr>
              <w:t>8</w:t>
            </w:r>
          </w:p>
        </w:tc>
        <w:tc>
          <w:tcPr>
            <w:tcW w:w="892" w:type="pct"/>
          </w:tcPr>
          <w:p w:rsidR="00A64428" w:rsidRPr="00C11315" w:rsidRDefault="00A64428" w:rsidP="00A1075D">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Тема3.4</w:t>
            </w:r>
          </w:p>
        </w:tc>
        <w:tc>
          <w:tcPr>
            <w:tcW w:w="413" w:type="pct"/>
          </w:tcPr>
          <w:p w:rsidR="00A64428" w:rsidRPr="00C11315" w:rsidRDefault="00A64428" w:rsidP="00A1075D">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26" w:type="pct"/>
          </w:tcPr>
          <w:p w:rsidR="00A64428" w:rsidRDefault="00A64428" w:rsidP="00A64428">
            <w:pPr>
              <w:shd w:val="clear" w:color="auto" w:fill="FFFFFF"/>
              <w:spacing w:after="0" w:line="240" w:lineRule="auto"/>
              <w:ind w:left="74"/>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Составление калькуляции на гарниры из овощей, круп, бобовых и макаронных изделий</w:t>
            </w:r>
          </w:p>
        </w:tc>
      </w:tr>
      <w:tr w:rsidR="00A64428" w:rsidTr="00AC1A2D">
        <w:trPr>
          <w:trHeight w:val="196"/>
        </w:trPr>
        <w:tc>
          <w:tcPr>
            <w:tcW w:w="269" w:type="pct"/>
          </w:tcPr>
          <w:p w:rsidR="00A64428" w:rsidRPr="00AD7A07" w:rsidRDefault="00AD7A07" w:rsidP="00A64428">
            <w:pPr>
              <w:shd w:val="clear" w:color="auto" w:fill="FFFFFF"/>
              <w:spacing w:after="0" w:line="240" w:lineRule="auto"/>
              <w:ind w:left="74"/>
              <w:rPr>
                <w:rFonts w:ascii="Times New Roman" w:eastAsia="Times New Roman" w:hAnsi="Times New Roman" w:cs="Times New Roman"/>
                <w:bCs/>
                <w:sz w:val="24"/>
                <w:szCs w:val="24"/>
                <w:lang w:eastAsia="ru-RU"/>
              </w:rPr>
            </w:pPr>
            <w:r w:rsidRPr="00AD7A07">
              <w:rPr>
                <w:rFonts w:ascii="Times New Roman" w:eastAsia="Times New Roman" w:hAnsi="Times New Roman" w:cs="Times New Roman"/>
                <w:bCs/>
                <w:sz w:val="24"/>
                <w:szCs w:val="24"/>
                <w:lang w:eastAsia="ru-RU"/>
              </w:rPr>
              <w:t>8</w:t>
            </w:r>
          </w:p>
        </w:tc>
        <w:tc>
          <w:tcPr>
            <w:tcW w:w="892" w:type="pct"/>
          </w:tcPr>
          <w:p w:rsidR="00A64428" w:rsidRPr="00C11315" w:rsidRDefault="00A64428" w:rsidP="00A1075D">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Тема3.4</w:t>
            </w:r>
          </w:p>
        </w:tc>
        <w:tc>
          <w:tcPr>
            <w:tcW w:w="413" w:type="pct"/>
          </w:tcPr>
          <w:p w:rsidR="00A64428" w:rsidRPr="00C11315" w:rsidRDefault="00A64428" w:rsidP="00A1075D">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26" w:type="pct"/>
          </w:tcPr>
          <w:p w:rsidR="00A64428" w:rsidRDefault="00A64428" w:rsidP="00A64428">
            <w:pPr>
              <w:shd w:val="clear" w:color="auto" w:fill="FFFFFF"/>
              <w:spacing w:after="0" w:line="240" w:lineRule="auto"/>
              <w:ind w:left="74"/>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Составление калькуляции на блюда из мяса и птицы</w:t>
            </w:r>
          </w:p>
        </w:tc>
      </w:tr>
      <w:tr w:rsidR="00A64428" w:rsidTr="00AC1A2D">
        <w:trPr>
          <w:trHeight w:val="337"/>
        </w:trPr>
        <w:tc>
          <w:tcPr>
            <w:tcW w:w="269" w:type="pct"/>
          </w:tcPr>
          <w:p w:rsidR="00A64428" w:rsidRPr="00AD7A07" w:rsidRDefault="00AD7A07" w:rsidP="00A64428">
            <w:pPr>
              <w:shd w:val="clear" w:color="auto" w:fill="FFFFFF"/>
              <w:spacing w:after="0" w:line="240" w:lineRule="auto"/>
              <w:ind w:left="74"/>
              <w:rPr>
                <w:rFonts w:ascii="Times New Roman" w:eastAsia="Times New Roman" w:hAnsi="Times New Roman" w:cs="Times New Roman"/>
                <w:bCs/>
                <w:sz w:val="24"/>
                <w:szCs w:val="24"/>
                <w:lang w:eastAsia="ru-RU"/>
              </w:rPr>
            </w:pPr>
            <w:r w:rsidRPr="00AD7A07">
              <w:rPr>
                <w:rFonts w:ascii="Times New Roman" w:eastAsia="Times New Roman" w:hAnsi="Times New Roman" w:cs="Times New Roman"/>
                <w:bCs/>
                <w:sz w:val="24"/>
                <w:szCs w:val="24"/>
                <w:lang w:eastAsia="ru-RU"/>
              </w:rPr>
              <w:t>8</w:t>
            </w:r>
          </w:p>
        </w:tc>
        <w:tc>
          <w:tcPr>
            <w:tcW w:w="892" w:type="pct"/>
          </w:tcPr>
          <w:p w:rsidR="00A64428" w:rsidRPr="00C11315" w:rsidRDefault="00A64428" w:rsidP="00A1075D">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Тема3.4</w:t>
            </w:r>
          </w:p>
        </w:tc>
        <w:tc>
          <w:tcPr>
            <w:tcW w:w="413" w:type="pct"/>
          </w:tcPr>
          <w:p w:rsidR="00A64428" w:rsidRPr="00C11315" w:rsidRDefault="00A64428" w:rsidP="00A1075D">
            <w:pPr>
              <w:shd w:val="clear" w:color="auto" w:fill="FFFFFF"/>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426" w:type="pct"/>
          </w:tcPr>
          <w:p w:rsidR="00A64428" w:rsidRDefault="00A64428" w:rsidP="00A1075D">
            <w:pPr>
              <w:shd w:val="clear" w:color="auto" w:fill="FFFFFF"/>
              <w:spacing w:after="0" w:line="240" w:lineRule="auto"/>
              <w:ind w:left="74"/>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Составление калькуляции на блюда из рыбы и морепродуктов</w:t>
            </w:r>
          </w:p>
        </w:tc>
      </w:tr>
      <w:tr w:rsidR="00A64428" w:rsidTr="00AC1A2D">
        <w:trPr>
          <w:trHeight w:val="337"/>
        </w:trPr>
        <w:tc>
          <w:tcPr>
            <w:tcW w:w="269" w:type="pct"/>
          </w:tcPr>
          <w:p w:rsidR="00A64428" w:rsidRDefault="00A64428" w:rsidP="00A64428">
            <w:pPr>
              <w:shd w:val="clear" w:color="auto" w:fill="FFFFFF"/>
              <w:spacing w:after="0" w:line="240" w:lineRule="auto"/>
              <w:ind w:left="74"/>
              <w:rPr>
                <w:rFonts w:ascii="Times New Roman" w:eastAsia="Times New Roman" w:hAnsi="Times New Roman" w:cs="Times New Roman"/>
                <w:b/>
                <w:bCs/>
                <w:sz w:val="24"/>
                <w:szCs w:val="24"/>
                <w:lang w:eastAsia="ru-RU"/>
              </w:rPr>
            </w:pPr>
          </w:p>
        </w:tc>
        <w:tc>
          <w:tcPr>
            <w:tcW w:w="892" w:type="pct"/>
          </w:tcPr>
          <w:p w:rsidR="00A64428" w:rsidRDefault="00A64428" w:rsidP="00A64428">
            <w:pPr>
              <w:shd w:val="clear" w:color="auto" w:fill="FFFFFF"/>
              <w:spacing w:after="0" w:line="240" w:lineRule="auto"/>
              <w:ind w:left="74"/>
              <w:rPr>
                <w:rFonts w:ascii="Times New Roman" w:eastAsia="Times New Roman" w:hAnsi="Times New Roman" w:cs="Times New Roman"/>
                <w:b/>
                <w:bCs/>
                <w:sz w:val="24"/>
                <w:szCs w:val="24"/>
                <w:lang w:eastAsia="ru-RU"/>
              </w:rPr>
            </w:pPr>
          </w:p>
        </w:tc>
        <w:tc>
          <w:tcPr>
            <w:tcW w:w="413" w:type="pct"/>
          </w:tcPr>
          <w:p w:rsidR="00A64428" w:rsidRDefault="00A64428" w:rsidP="00A64428">
            <w:pPr>
              <w:shd w:val="clear" w:color="auto" w:fill="FFFFFF"/>
              <w:spacing w:after="0" w:line="240" w:lineRule="auto"/>
              <w:ind w:left="74"/>
              <w:rPr>
                <w:rFonts w:ascii="Times New Roman" w:eastAsia="Times New Roman" w:hAnsi="Times New Roman" w:cs="Times New Roman"/>
                <w:b/>
                <w:bCs/>
                <w:sz w:val="24"/>
                <w:szCs w:val="24"/>
                <w:lang w:eastAsia="ru-RU"/>
              </w:rPr>
            </w:pPr>
          </w:p>
        </w:tc>
        <w:tc>
          <w:tcPr>
            <w:tcW w:w="3426" w:type="pct"/>
          </w:tcPr>
          <w:p w:rsidR="00A64428" w:rsidRDefault="00A64428" w:rsidP="00A64428">
            <w:pPr>
              <w:shd w:val="clear" w:color="auto" w:fill="FFFFFF"/>
              <w:spacing w:after="0" w:line="240" w:lineRule="auto"/>
              <w:ind w:left="74"/>
              <w:rPr>
                <w:rFonts w:ascii="Times New Roman" w:eastAsia="Times New Roman" w:hAnsi="Times New Roman" w:cs="Times New Roman"/>
                <w:b/>
                <w:bCs/>
                <w:sz w:val="24"/>
                <w:szCs w:val="24"/>
                <w:lang w:eastAsia="ru-RU"/>
              </w:rPr>
            </w:pPr>
          </w:p>
        </w:tc>
      </w:tr>
    </w:tbl>
    <w:p w:rsidR="00214A73" w:rsidRDefault="00214A73" w:rsidP="002C4AF0">
      <w:pPr>
        <w:shd w:val="clear" w:color="auto" w:fill="FFFFFF"/>
        <w:spacing w:after="0" w:line="240" w:lineRule="auto"/>
        <w:rPr>
          <w:rFonts w:ascii="Times New Roman" w:eastAsia="Times New Roman" w:hAnsi="Times New Roman" w:cs="Times New Roman"/>
          <w:b/>
          <w:bCs/>
          <w:sz w:val="24"/>
          <w:szCs w:val="24"/>
          <w:lang w:eastAsia="ru-RU"/>
        </w:rPr>
      </w:pPr>
    </w:p>
    <w:p w:rsidR="002C4AF0" w:rsidRDefault="002C4AF0" w:rsidP="00AC1A2D">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Цель: </w:t>
      </w:r>
      <w:r>
        <w:rPr>
          <w:rFonts w:ascii="Times New Roman" w:eastAsia="Times New Roman" w:hAnsi="Times New Roman" w:cs="Times New Roman"/>
          <w:bCs/>
          <w:sz w:val="24"/>
          <w:szCs w:val="24"/>
          <w:lang w:eastAsia="ru-RU"/>
        </w:rPr>
        <w:t xml:space="preserve">Научиться </w:t>
      </w:r>
      <w:proofErr w:type="gramStart"/>
      <w:r>
        <w:rPr>
          <w:rFonts w:ascii="Times New Roman" w:eastAsia="Times New Roman" w:hAnsi="Times New Roman" w:cs="Times New Roman"/>
          <w:bCs/>
          <w:sz w:val="24"/>
          <w:szCs w:val="24"/>
          <w:lang w:eastAsia="ru-RU"/>
        </w:rPr>
        <w:t>самостоятельно</w:t>
      </w:r>
      <w:proofErr w:type="gramEnd"/>
      <w:r w:rsidR="00A64428">
        <w:rPr>
          <w:rFonts w:ascii="Times New Roman" w:eastAsia="Times New Roman" w:hAnsi="Times New Roman" w:cs="Times New Roman"/>
          <w:bCs/>
          <w:sz w:val="24"/>
          <w:szCs w:val="24"/>
          <w:lang w:eastAsia="ru-RU"/>
        </w:rPr>
        <w:t xml:space="preserve"> работать со сборником рецептур, делать расчёты</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
          <w:bCs/>
          <w:sz w:val="24"/>
          <w:szCs w:val="24"/>
          <w:lang w:eastAsia="ru-RU"/>
        </w:rPr>
        <w:t>Задание</w:t>
      </w:r>
      <w:r w:rsidR="00A64428">
        <w:rPr>
          <w:rFonts w:ascii="Times New Roman" w:eastAsia="Times New Roman" w:hAnsi="Times New Roman" w:cs="Times New Roman"/>
          <w:bCs/>
          <w:sz w:val="24"/>
          <w:szCs w:val="24"/>
          <w:lang w:eastAsia="ru-RU"/>
        </w:rPr>
        <w:t xml:space="preserve">: </w:t>
      </w:r>
      <w:r w:rsidRPr="008872CE">
        <w:rPr>
          <w:rFonts w:ascii="Times New Roman" w:eastAsia="Times New Roman" w:hAnsi="Times New Roman" w:cs="Times New Roman"/>
          <w:bCs/>
          <w:sz w:val="24"/>
          <w:szCs w:val="24"/>
          <w:lang w:eastAsia="ru-RU"/>
        </w:rPr>
        <w:t xml:space="preserve"> пр</w:t>
      </w:r>
      <w:r w:rsidR="00A64428">
        <w:rPr>
          <w:rFonts w:ascii="Times New Roman" w:eastAsia="Times New Roman" w:hAnsi="Times New Roman" w:cs="Times New Roman"/>
          <w:bCs/>
          <w:sz w:val="24"/>
          <w:szCs w:val="24"/>
          <w:lang w:eastAsia="ru-RU"/>
        </w:rPr>
        <w:t>оизводить расчёты и составлять калькуляцию.</w:t>
      </w:r>
      <w:r>
        <w:rPr>
          <w:rFonts w:ascii="Times New Roman" w:eastAsia="Times New Roman" w:hAnsi="Times New Roman" w:cs="Times New Roman"/>
          <w:bCs/>
          <w:sz w:val="24"/>
          <w:szCs w:val="24"/>
          <w:lang w:eastAsia="ru-RU"/>
        </w:rPr>
        <w:t xml:space="preserve"> </w:t>
      </w:r>
    </w:p>
    <w:p w:rsidR="00AC1A2D" w:rsidRDefault="00AC1A2D"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p>
    <w:p w:rsidR="002C4AF0" w:rsidRDefault="002C4AF0"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отчетности: </w:t>
      </w:r>
      <w:r w:rsidR="00A64428">
        <w:rPr>
          <w:rFonts w:ascii="Times New Roman" w:eastAsia="Times New Roman" w:hAnsi="Times New Roman" w:cs="Times New Roman"/>
          <w:bCs/>
          <w:sz w:val="24"/>
          <w:szCs w:val="24"/>
          <w:lang w:eastAsia="ru-RU"/>
        </w:rPr>
        <w:t>проверка расчётов</w:t>
      </w:r>
      <w:r w:rsidR="000411FC">
        <w:rPr>
          <w:rFonts w:ascii="Times New Roman" w:eastAsia="Times New Roman" w:hAnsi="Times New Roman" w:cs="Times New Roman"/>
          <w:bCs/>
          <w:sz w:val="24"/>
          <w:szCs w:val="24"/>
          <w:lang w:eastAsia="ru-RU"/>
        </w:rPr>
        <w:t xml:space="preserve"> </w:t>
      </w:r>
      <w:r w:rsidR="00A64428">
        <w:rPr>
          <w:rFonts w:ascii="Times New Roman" w:eastAsia="Times New Roman" w:hAnsi="Times New Roman" w:cs="Times New Roman"/>
          <w:bCs/>
          <w:sz w:val="24"/>
          <w:szCs w:val="24"/>
          <w:lang w:eastAsia="ru-RU"/>
        </w:rPr>
        <w:t>преподавателем</w:t>
      </w:r>
      <w:r w:rsidRPr="008872CE">
        <w:rPr>
          <w:rFonts w:ascii="Times New Roman" w:eastAsia="Times New Roman" w:hAnsi="Times New Roman" w:cs="Times New Roman"/>
          <w:bCs/>
          <w:sz w:val="24"/>
          <w:szCs w:val="24"/>
          <w:lang w:eastAsia="ru-RU"/>
        </w:rPr>
        <w:t xml:space="preserve"> </w:t>
      </w:r>
    </w:p>
    <w:p w:rsidR="00B0422F" w:rsidRDefault="00B0422F"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p>
    <w:p w:rsidR="002C4AF0" w:rsidRPr="00C11315" w:rsidRDefault="002C4AF0" w:rsidP="00AC1A2D">
      <w:pPr>
        <w:shd w:val="clear" w:color="auto" w:fill="FFFFFF"/>
        <w:tabs>
          <w:tab w:val="center" w:pos="467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литературы для самостоятельного изучения:</w:t>
      </w:r>
    </w:p>
    <w:p w:rsidR="002C4AF0" w:rsidRPr="00162D77" w:rsidRDefault="002C4AF0" w:rsidP="00AC1A2D">
      <w:pPr>
        <w:tabs>
          <w:tab w:val="left" w:pos="916"/>
          <w:tab w:val="left" w:pos="1832"/>
        </w:tabs>
        <w:spacing w:after="0" w:line="240" w:lineRule="auto"/>
        <w:jc w:val="both"/>
        <w:rPr>
          <w:rFonts w:ascii="Times New Roman" w:hAnsi="Times New Roman" w:cs="Times New Roman"/>
          <w:bCs/>
          <w:sz w:val="24"/>
          <w:szCs w:val="24"/>
        </w:rPr>
      </w:pPr>
      <w:r w:rsidRPr="00162D77">
        <w:rPr>
          <w:rFonts w:ascii="Times New Roman" w:hAnsi="Times New Roman" w:cs="Times New Roman"/>
          <w:bCs/>
          <w:sz w:val="24"/>
          <w:szCs w:val="24"/>
        </w:rPr>
        <w:t>1.Володина М.В. Организация хранения и контроль запасов сырья : учебник для студ. Учреждений сред</w:t>
      </w:r>
      <w:proofErr w:type="gramStart"/>
      <w:r w:rsidRPr="00162D77">
        <w:rPr>
          <w:rFonts w:ascii="Times New Roman" w:hAnsi="Times New Roman" w:cs="Times New Roman"/>
          <w:bCs/>
          <w:sz w:val="24"/>
          <w:szCs w:val="24"/>
        </w:rPr>
        <w:t>.</w:t>
      </w:r>
      <w:proofErr w:type="gramEnd"/>
      <w:r w:rsidRPr="00162D77">
        <w:rPr>
          <w:rFonts w:ascii="Times New Roman" w:hAnsi="Times New Roman" w:cs="Times New Roman"/>
          <w:bCs/>
          <w:sz w:val="24"/>
          <w:szCs w:val="24"/>
        </w:rPr>
        <w:t xml:space="preserve"> </w:t>
      </w:r>
      <w:proofErr w:type="gramStart"/>
      <w:r w:rsidRPr="00162D77">
        <w:rPr>
          <w:rFonts w:ascii="Times New Roman" w:hAnsi="Times New Roman" w:cs="Times New Roman"/>
          <w:bCs/>
          <w:sz w:val="24"/>
          <w:szCs w:val="24"/>
        </w:rPr>
        <w:t>п</w:t>
      </w:r>
      <w:proofErr w:type="gramEnd"/>
      <w:r w:rsidRPr="00162D77">
        <w:rPr>
          <w:rFonts w:ascii="Times New Roman" w:hAnsi="Times New Roman" w:cs="Times New Roman"/>
          <w:bCs/>
          <w:sz w:val="24"/>
          <w:szCs w:val="24"/>
        </w:rPr>
        <w:t>роф. образования /. – 4-е изд., стер.- М.</w:t>
      </w:r>
      <w:proofErr w:type="gramStart"/>
      <w:r w:rsidRPr="00162D77">
        <w:rPr>
          <w:rFonts w:ascii="Times New Roman" w:hAnsi="Times New Roman" w:cs="Times New Roman"/>
          <w:bCs/>
          <w:sz w:val="24"/>
          <w:szCs w:val="24"/>
        </w:rPr>
        <w:t xml:space="preserve"> :</w:t>
      </w:r>
      <w:proofErr w:type="gramEnd"/>
      <w:r w:rsidRPr="00162D77">
        <w:rPr>
          <w:rFonts w:ascii="Times New Roman" w:hAnsi="Times New Roman" w:cs="Times New Roman"/>
          <w:bCs/>
          <w:sz w:val="24"/>
          <w:szCs w:val="24"/>
        </w:rPr>
        <w:t xml:space="preserve"> Издательский центр «Академия», 2017. – 192 с.</w:t>
      </w:r>
    </w:p>
    <w:p w:rsidR="002C4AF0" w:rsidRPr="00162D77" w:rsidRDefault="002C4AF0" w:rsidP="00AC1A2D">
      <w:pPr>
        <w:tabs>
          <w:tab w:val="left" w:pos="916"/>
          <w:tab w:val="left" w:pos="1832"/>
        </w:tabs>
        <w:spacing w:after="0" w:line="240" w:lineRule="auto"/>
        <w:jc w:val="both"/>
        <w:rPr>
          <w:rFonts w:ascii="Times New Roman" w:hAnsi="Times New Roman" w:cs="Times New Roman"/>
          <w:b/>
          <w:bCs/>
          <w:sz w:val="24"/>
          <w:szCs w:val="24"/>
        </w:rPr>
      </w:pPr>
      <w:r w:rsidRPr="00162D77">
        <w:rPr>
          <w:rFonts w:ascii="Times New Roman" w:hAnsi="Times New Roman" w:cs="Times New Roman"/>
          <w:bCs/>
          <w:sz w:val="24"/>
          <w:szCs w:val="24"/>
        </w:rPr>
        <w:t xml:space="preserve">2. </w:t>
      </w:r>
      <w:proofErr w:type="spellStart"/>
      <w:r w:rsidRPr="00162D77">
        <w:rPr>
          <w:rFonts w:ascii="Times New Roman" w:hAnsi="Times New Roman" w:cs="Times New Roman"/>
          <w:bCs/>
          <w:sz w:val="24"/>
          <w:szCs w:val="24"/>
        </w:rPr>
        <w:t>Шеламова</w:t>
      </w:r>
      <w:proofErr w:type="spellEnd"/>
      <w:r w:rsidRPr="00162D77">
        <w:rPr>
          <w:rFonts w:ascii="Times New Roman" w:hAnsi="Times New Roman" w:cs="Times New Roman"/>
          <w:bCs/>
          <w:sz w:val="24"/>
          <w:szCs w:val="24"/>
        </w:rPr>
        <w:t xml:space="preserve">  Г.М. Деловая культура и психология общени</w:t>
      </w:r>
      <w:proofErr w:type="gramStart"/>
      <w:r w:rsidRPr="00162D77">
        <w:rPr>
          <w:rFonts w:ascii="Times New Roman" w:hAnsi="Times New Roman" w:cs="Times New Roman"/>
          <w:bCs/>
          <w:sz w:val="24"/>
          <w:szCs w:val="24"/>
        </w:rPr>
        <w:t>я-</w:t>
      </w:r>
      <w:proofErr w:type="gramEnd"/>
      <w:r w:rsidRPr="00162D77">
        <w:rPr>
          <w:rFonts w:ascii="Times New Roman" w:hAnsi="Times New Roman" w:cs="Times New Roman"/>
          <w:bCs/>
          <w:sz w:val="24"/>
          <w:szCs w:val="24"/>
        </w:rPr>
        <w:t xml:space="preserve"> М : Академия, 2013-127с.</w:t>
      </w:r>
    </w:p>
    <w:p w:rsidR="002C4AF0" w:rsidRPr="00162D77" w:rsidRDefault="002C4AF0" w:rsidP="00AC1A2D">
      <w:pPr>
        <w:autoSpaceDE w:val="0"/>
        <w:autoSpaceDN w:val="0"/>
        <w:adjustRightInd w:val="0"/>
        <w:spacing w:after="0" w:line="240" w:lineRule="auto"/>
        <w:jc w:val="both"/>
        <w:rPr>
          <w:rFonts w:ascii="Times New Roman" w:hAnsi="Times New Roman" w:cs="Times New Roman"/>
          <w:sz w:val="24"/>
          <w:szCs w:val="24"/>
        </w:rPr>
      </w:pPr>
      <w:r w:rsidRPr="00162D77">
        <w:rPr>
          <w:rFonts w:ascii="Times New Roman" w:hAnsi="Times New Roman" w:cs="Times New Roman"/>
          <w:sz w:val="24"/>
          <w:szCs w:val="24"/>
        </w:rPr>
        <w:t xml:space="preserve">3. </w:t>
      </w:r>
      <w:proofErr w:type="spellStart"/>
      <w:r w:rsidRPr="00162D77">
        <w:rPr>
          <w:rFonts w:ascii="Times New Roman" w:hAnsi="Times New Roman" w:cs="Times New Roman"/>
          <w:sz w:val="24"/>
          <w:szCs w:val="24"/>
        </w:rPr>
        <w:t>Череданова</w:t>
      </w:r>
      <w:proofErr w:type="spellEnd"/>
      <w:r w:rsidRPr="00162D77">
        <w:rPr>
          <w:rFonts w:ascii="Times New Roman" w:hAnsi="Times New Roman" w:cs="Times New Roman"/>
          <w:sz w:val="24"/>
          <w:szCs w:val="24"/>
        </w:rPr>
        <w:t xml:space="preserve">  Л. Н. </w:t>
      </w:r>
      <w:r w:rsidRPr="00162D77">
        <w:rPr>
          <w:rFonts w:ascii="Times New Roman" w:hAnsi="Times New Roman" w:cs="Times New Roman"/>
          <w:bCs/>
          <w:sz w:val="24"/>
          <w:szCs w:val="24"/>
        </w:rPr>
        <w:t>Основы экономики и предпринимательства</w:t>
      </w:r>
      <w:r w:rsidRPr="00162D77">
        <w:rPr>
          <w:rFonts w:ascii="Times New Roman" w:hAnsi="Times New Roman" w:cs="Times New Roman"/>
          <w:sz w:val="24"/>
          <w:szCs w:val="24"/>
        </w:rPr>
        <w:t xml:space="preserve"> – М.: Экономика, 2013. – 296 с.</w:t>
      </w:r>
    </w:p>
    <w:p w:rsidR="00AC1A2D" w:rsidRDefault="00AC1A2D" w:rsidP="00AC1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2C4AF0" w:rsidRPr="00162D77" w:rsidRDefault="002C4AF0" w:rsidP="00AC1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162D77">
        <w:rPr>
          <w:rFonts w:ascii="Times New Roman" w:hAnsi="Times New Roman" w:cs="Times New Roman"/>
          <w:b/>
          <w:bCs/>
          <w:sz w:val="24"/>
          <w:szCs w:val="24"/>
        </w:rPr>
        <w:t xml:space="preserve">Дополнительные источники: </w:t>
      </w:r>
    </w:p>
    <w:p w:rsidR="00B0422F" w:rsidRPr="00162D77" w:rsidRDefault="00B0422F" w:rsidP="00AC1A2D">
      <w:pPr>
        <w:autoSpaceDE w:val="0"/>
        <w:autoSpaceDN w:val="0"/>
        <w:adjustRightInd w:val="0"/>
        <w:spacing w:after="0" w:line="240" w:lineRule="auto"/>
        <w:jc w:val="both"/>
        <w:rPr>
          <w:rFonts w:ascii="Times New Roman" w:eastAsia="Times-Roman" w:hAnsi="Times New Roman" w:cs="Times New Roman"/>
          <w:sz w:val="24"/>
          <w:szCs w:val="24"/>
        </w:rPr>
      </w:pPr>
      <w:r>
        <w:rPr>
          <w:rFonts w:ascii="Times New Roman" w:eastAsia="Times-Roman" w:hAnsi="Times New Roman" w:cs="Times New Roman"/>
          <w:sz w:val="24"/>
          <w:szCs w:val="24"/>
        </w:rPr>
        <w:t>1.</w:t>
      </w:r>
      <w:r w:rsidRPr="00162D77">
        <w:rPr>
          <w:rFonts w:ascii="Times New Roman" w:eastAsia="Times-Roman" w:hAnsi="Times New Roman" w:cs="Times New Roman"/>
          <w:sz w:val="24"/>
          <w:szCs w:val="24"/>
        </w:rPr>
        <w:t xml:space="preserve"> </w:t>
      </w:r>
      <w:r>
        <w:rPr>
          <w:rFonts w:ascii="Times New Roman" w:eastAsia="Times-Roman" w:hAnsi="Times New Roman" w:cs="Times New Roman"/>
          <w:sz w:val="24"/>
          <w:szCs w:val="24"/>
        </w:rPr>
        <w:t>Сборник рецептур блюд и кулинарных изделий: Для предприятий общественного питания</w:t>
      </w:r>
      <w:proofErr w:type="gramStart"/>
      <w:r>
        <w:rPr>
          <w:rFonts w:ascii="Times New Roman" w:eastAsia="Times-Roman" w:hAnsi="Times New Roman" w:cs="Times New Roman"/>
          <w:sz w:val="24"/>
          <w:szCs w:val="24"/>
        </w:rPr>
        <w:t xml:space="preserve"> / А</w:t>
      </w:r>
      <w:proofErr w:type="gramEnd"/>
      <w:r>
        <w:rPr>
          <w:rFonts w:ascii="Times New Roman" w:eastAsia="Times-Roman" w:hAnsi="Times New Roman" w:cs="Times New Roman"/>
          <w:sz w:val="24"/>
          <w:szCs w:val="24"/>
        </w:rPr>
        <w:t xml:space="preserve">вт.-сост.: А.И. </w:t>
      </w:r>
      <w:proofErr w:type="spellStart"/>
      <w:r>
        <w:rPr>
          <w:rFonts w:ascii="Times New Roman" w:eastAsia="Times-Roman" w:hAnsi="Times New Roman" w:cs="Times New Roman"/>
          <w:sz w:val="24"/>
          <w:szCs w:val="24"/>
        </w:rPr>
        <w:t>Здобнов</w:t>
      </w:r>
      <w:proofErr w:type="spellEnd"/>
      <w:r>
        <w:rPr>
          <w:rFonts w:ascii="Times New Roman" w:eastAsia="Times-Roman" w:hAnsi="Times New Roman" w:cs="Times New Roman"/>
          <w:sz w:val="24"/>
          <w:szCs w:val="24"/>
        </w:rPr>
        <w:t xml:space="preserve">, В.А. Цыганенко. – М.: «МКТЦ «ЛАДА», К.: «Издательство «Арий», 2013; - 680 </w:t>
      </w:r>
      <w:proofErr w:type="spellStart"/>
      <w:r>
        <w:rPr>
          <w:rFonts w:ascii="Times New Roman" w:eastAsia="Times-Roman" w:hAnsi="Times New Roman" w:cs="Times New Roman"/>
          <w:sz w:val="24"/>
          <w:szCs w:val="24"/>
        </w:rPr>
        <w:t>с.</w:t>
      </w:r>
      <w:proofErr w:type="gramStart"/>
      <w:r>
        <w:rPr>
          <w:rFonts w:ascii="Times New Roman" w:eastAsia="Times-Roman" w:hAnsi="Times New Roman" w:cs="Times New Roman"/>
          <w:sz w:val="24"/>
          <w:szCs w:val="24"/>
        </w:rPr>
        <w:t>:и</w:t>
      </w:r>
      <w:proofErr w:type="gramEnd"/>
      <w:r>
        <w:rPr>
          <w:rFonts w:ascii="Times New Roman" w:eastAsia="Times-Roman" w:hAnsi="Times New Roman" w:cs="Times New Roman"/>
          <w:sz w:val="24"/>
          <w:szCs w:val="24"/>
        </w:rPr>
        <w:t>л</w:t>
      </w:r>
      <w:proofErr w:type="spellEnd"/>
    </w:p>
    <w:p w:rsidR="002C4AF0" w:rsidRPr="00162D77" w:rsidRDefault="002C4AF0" w:rsidP="00AC1A2D">
      <w:pPr>
        <w:spacing w:after="0" w:line="240" w:lineRule="auto"/>
        <w:jc w:val="both"/>
        <w:rPr>
          <w:rFonts w:ascii="Times New Roman" w:eastAsia="Times New Roman" w:hAnsi="Times New Roman" w:cs="Times New Roman"/>
          <w:b/>
          <w:sz w:val="24"/>
          <w:szCs w:val="24"/>
        </w:rPr>
      </w:pPr>
      <w:r w:rsidRPr="00162D77">
        <w:rPr>
          <w:rFonts w:ascii="Times New Roman" w:hAnsi="Times New Roman" w:cs="Times New Roman"/>
          <w:b/>
          <w:sz w:val="24"/>
          <w:szCs w:val="24"/>
        </w:rPr>
        <w:t>Интернет – ресурсы:</w:t>
      </w:r>
    </w:p>
    <w:p w:rsidR="00AC1A2D" w:rsidRDefault="00AC1A2D" w:rsidP="00AC1A2D">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bCs/>
          <w:sz w:val="24"/>
          <w:szCs w:val="24"/>
        </w:rPr>
      </w:pPr>
    </w:p>
    <w:p w:rsidR="002C4AF0" w:rsidRPr="00162D77" w:rsidRDefault="002C4AF0" w:rsidP="00AC1A2D">
      <w:pPr>
        <w:numPr>
          <w:ilvl w:val="0"/>
          <w:numId w:val="1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sidRPr="00162D77">
        <w:rPr>
          <w:rFonts w:ascii="Times New Roman" w:hAnsi="Times New Roman" w:cs="Times New Roman"/>
          <w:bCs/>
          <w:sz w:val="24"/>
          <w:szCs w:val="24"/>
          <w:lang w:val="en-US"/>
        </w:rPr>
        <w:t>Mirknig</w:t>
      </w:r>
      <w:proofErr w:type="spellEnd"/>
      <w:r w:rsidRPr="00162D77">
        <w:rPr>
          <w:rFonts w:ascii="Times New Roman" w:hAnsi="Times New Roman" w:cs="Times New Roman"/>
          <w:bCs/>
          <w:sz w:val="24"/>
          <w:szCs w:val="24"/>
        </w:rPr>
        <w:t>.</w:t>
      </w:r>
      <w:r w:rsidRPr="00162D77">
        <w:rPr>
          <w:rFonts w:ascii="Times New Roman" w:hAnsi="Times New Roman" w:cs="Times New Roman"/>
          <w:bCs/>
          <w:sz w:val="24"/>
          <w:szCs w:val="24"/>
          <w:lang w:val="en-US"/>
        </w:rPr>
        <w:t>com</w:t>
      </w:r>
    </w:p>
    <w:p w:rsidR="002C4AF0" w:rsidRPr="00162D77" w:rsidRDefault="002C4AF0" w:rsidP="00AC1A2D">
      <w:pPr>
        <w:numPr>
          <w:ilvl w:val="0"/>
          <w:numId w:val="1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62D77">
        <w:rPr>
          <w:rFonts w:ascii="Times New Roman" w:hAnsi="Times New Roman" w:cs="Times New Roman"/>
          <w:bCs/>
          <w:sz w:val="24"/>
          <w:szCs w:val="24"/>
          <w:lang w:val="en-US"/>
        </w:rPr>
        <w:t>www.100menu.ru</w:t>
      </w:r>
    </w:p>
    <w:p w:rsidR="002C4AF0" w:rsidRPr="00AC1A2D" w:rsidRDefault="008247DF" w:rsidP="00AC1A2D">
      <w:pPr>
        <w:pStyle w:val="a5"/>
        <w:numPr>
          <w:ilvl w:val="0"/>
          <w:numId w:val="17"/>
        </w:numPr>
        <w:jc w:val="both"/>
        <w:rPr>
          <w:rFonts w:ascii="Times New Roman" w:eastAsia="Calibri" w:hAnsi="Times New Roman" w:cs="Times New Roman"/>
          <w:color w:val="000000" w:themeColor="text1"/>
          <w:sz w:val="24"/>
          <w:szCs w:val="24"/>
        </w:rPr>
      </w:pPr>
      <w:hyperlink r:id="rId9" w:history="1">
        <w:r w:rsidR="002C4AF0" w:rsidRPr="00AC1A2D">
          <w:rPr>
            <w:rStyle w:val="a4"/>
            <w:rFonts w:ascii="Times New Roman" w:eastAsia="Calibri" w:hAnsi="Times New Roman" w:cs="Times New Roman"/>
            <w:color w:val="000000" w:themeColor="text1"/>
            <w:sz w:val="24"/>
            <w:szCs w:val="24"/>
          </w:rPr>
          <w:t>http://www.restoran.ru/</w:t>
        </w:r>
      </w:hyperlink>
      <w:r w:rsidR="002C4AF0" w:rsidRPr="00AC1A2D">
        <w:rPr>
          <w:rFonts w:ascii="Times New Roman" w:eastAsia="Calibri" w:hAnsi="Times New Roman" w:cs="Times New Roman"/>
          <w:color w:val="000000" w:themeColor="text1"/>
          <w:sz w:val="24"/>
          <w:szCs w:val="24"/>
        </w:rPr>
        <w:t xml:space="preserve"> </w:t>
      </w:r>
    </w:p>
    <w:p w:rsidR="002C4AF0" w:rsidRDefault="002C4AF0" w:rsidP="002C4AF0">
      <w:pPr>
        <w:shd w:val="clear" w:color="auto" w:fill="FFFFFF"/>
        <w:spacing w:after="0" w:line="240" w:lineRule="auto"/>
        <w:jc w:val="center"/>
        <w:rPr>
          <w:rFonts w:ascii="Times New Roman" w:hAnsi="Times New Roman" w:cs="Times New Roman"/>
          <w:b/>
          <w:bCs/>
          <w:sz w:val="24"/>
          <w:szCs w:val="24"/>
        </w:rPr>
      </w:pPr>
    </w:p>
    <w:p w:rsidR="00AC1A2D" w:rsidRDefault="00AC1A2D">
      <w:pPr>
        <w:rPr>
          <w:rFonts w:ascii="Times New Roman" w:eastAsia="Times New Roman" w:hAnsi="Times New Roman" w:cs="Times New Roman"/>
          <w:b/>
          <w:bCs/>
          <w:color w:val="222222"/>
          <w:sz w:val="24"/>
          <w:szCs w:val="24"/>
          <w:lang w:eastAsia="ru-RU"/>
        </w:rPr>
      </w:pPr>
      <w:r>
        <w:rPr>
          <w:rFonts w:ascii="Times New Roman" w:eastAsia="Times New Roman" w:hAnsi="Times New Roman" w:cs="Times New Roman"/>
          <w:b/>
          <w:bCs/>
          <w:color w:val="222222"/>
          <w:sz w:val="24"/>
          <w:szCs w:val="24"/>
          <w:lang w:eastAsia="ru-RU"/>
        </w:rPr>
        <w:br w:type="page"/>
      </w:r>
    </w:p>
    <w:p w:rsidR="00222853" w:rsidRDefault="00222853" w:rsidP="00AC1A2D">
      <w:pPr>
        <w:shd w:val="clear" w:color="auto" w:fill="FEFEFE"/>
        <w:spacing w:before="197" w:after="197" w:line="240" w:lineRule="auto"/>
        <w:ind w:right="197"/>
        <w:jc w:val="center"/>
        <w:rPr>
          <w:rFonts w:ascii="Times New Roman" w:eastAsia="Times New Roman" w:hAnsi="Times New Roman" w:cs="Times New Roman"/>
          <w:b/>
          <w:bCs/>
          <w:color w:val="222222"/>
          <w:sz w:val="24"/>
          <w:szCs w:val="24"/>
          <w:lang w:eastAsia="ru-RU"/>
        </w:rPr>
      </w:pPr>
      <w:r w:rsidRPr="00222853">
        <w:rPr>
          <w:rFonts w:ascii="Times New Roman" w:eastAsia="Times New Roman" w:hAnsi="Times New Roman" w:cs="Times New Roman"/>
          <w:b/>
          <w:bCs/>
          <w:color w:val="222222"/>
          <w:sz w:val="24"/>
          <w:szCs w:val="24"/>
          <w:lang w:eastAsia="ru-RU"/>
        </w:rPr>
        <w:t>РАБОТА СО СБОРНИКОМ РЕЦЕПТУР БЛЮД И КУЛИНАРНЫХ ИЗДЕЛИЙ</w:t>
      </w:r>
    </w:p>
    <w:p w:rsidR="00AC1A2D" w:rsidRPr="00222853" w:rsidRDefault="00AC1A2D" w:rsidP="00AC1A2D">
      <w:pPr>
        <w:shd w:val="clear" w:color="auto" w:fill="FEFEFE"/>
        <w:spacing w:before="197" w:after="197" w:line="240" w:lineRule="auto"/>
        <w:ind w:right="197"/>
        <w:jc w:val="center"/>
        <w:rPr>
          <w:rFonts w:ascii="Times New Roman" w:eastAsia="Times New Roman" w:hAnsi="Times New Roman" w:cs="Times New Roman"/>
          <w:color w:val="222222"/>
          <w:sz w:val="24"/>
          <w:szCs w:val="24"/>
          <w:lang w:eastAsia="ru-RU"/>
        </w:rPr>
      </w:pP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Сборники рецептур блюд и кулинарных изделий — основные технологические нормативные документы, которыми руковод</w:t>
      </w:r>
      <w:r w:rsidRPr="00222853">
        <w:rPr>
          <w:rFonts w:ascii="Times New Roman" w:eastAsia="Times New Roman" w:hAnsi="Times New Roman" w:cs="Times New Roman"/>
          <w:color w:val="222222"/>
          <w:sz w:val="24"/>
          <w:szCs w:val="24"/>
          <w:lang w:eastAsia="ru-RU"/>
        </w:rPr>
        <w:softHyphen/>
        <w:t>ствуются предприятия общественного питания, выпуская готовую продукцию. Сборники включают единые требования к сырью и готовой продукции, нормативные материалы, позво</w:t>
      </w:r>
      <w:r w:rsidRPr="00222853">
        <w:rPr>
          <w:rFonts w:ascii="Times New Roman" w:eastAsia="Times New Roman" w:hAnsi="Times New Roman" w:cs="Times New Roman"/>
          <w:color w:val="222222"/>
          <w:sz w:val="24"/>
          <w:szCs w:val="24"/>
          <w:lang w:eastAsia="ru-RU"/>
        </w:rPr>
        <w:softHyphen/>
        <w:t>ляющие определить расход сырья при изготовлении блюд и из</w:t>
      </w:r>
      <w:r w:rsidRPr="00222853">
        <w:rPr>
          <w:rFonts w:ascii="Times New Roman" w:eastAsia="Times New Roman" w:hAnsi="Times New Roman" w:cs="Times New Roman"/>
          <w:color w:val="222222"/>
          <w:sz w:val="24"/>
          <w:szCs w:val="24"/>
          <w:lang w:eastAsia="ru-RU"/>
        </w:rPr>
        <w:softHyphen/>
        <w:t>делий, выход полуфабрикатов и готовых блюд, а также реко</w:t>
      </w:r>
      <w:r w:rsidRPr="00222853">
        <w:rPr>
          <w:rFonts w:ascii="Times New Roman" w:eastAsia="Times New Roman" w:hAnsi="Times New Roman" w:cs="Times New Roman"/>
          <w:color w:val="222222"/>
          <w:sz w:val="24"/>
          <w:szCs w:val="24"/>
          <w:lang w:eastAsia="ru-RU"/>
        </w:rPr>
        <w:softHyphen/>
        <w:t xml:space="preserve">мендации по взаимозаменяемости продуктов, рецептурную часть, технологические указания по приготовлению </w:t>
      </w:r>
      <w:proofErr w:type="spellStart"/>
      <w:r w:rsidRPr="00222853">
        <w:rPr>
          <w:rFonts w:ascii="Times New Roman" w:eastAsia="Times New Roman" w:hAnsi="Times New Roman" w:cs="Times New Roman"/>
          <w:color w:val="222222"/>
          <w:sz w:val="24"/>
          <w:szCs w:val="24"/>
          <w:lang w:eastAsia="ru-RU"/>
        </w:rPr>
        <w:t>блюд</w:t>
      </w:r>
      <w:proofErr w:type="gramStart"/>
      <w:r w:rsidRPr="00222853">
        <w:rPr>
          <w:rFonts w:ascii="Times New Roman" w:eastAsia="Times New Roman" w:hAnsi="Times New Roman" w:cs="Times New Roman"/>
          <w:color w:val="222222"/>
          <w:sz w:val="24"/>
          <w:szCs w:val="24"/>
          <w:lang w:eastAsia="ru-RU"/>
        </w:rPr>
        <w:t>.Н</w:t>
      </w:r>
      <w:proofErr w:type="gramEnd"/>
      <w:r w:rsidRPr="00222853">
        <w:rPr>
          <w:rFonts w:ascii="Times New Roman" w:eastAsia="Times New Roman" w:hAnsi="Times New Roman" w:cs="Times New Roman"/>
          <w:color w:val="222222"/>
          <w:sz w:val="24"/>
          <w:szCs w:val="24"/>
          <w:lang w:eastAsia="ru-RU"/>
        </w:rPr>
        <w:t>астоящее</w:t>
      </w:r>
      <w:proofErr w:type="spellEnd"/>
      <w:r w:rsidRPr="00222853">
        <w:rPr>
          <w:rFonts w:ascii="Times New Roman" w:eastAsia="Times New Roman" w:hAnsi="Times New Roman" w:cs="Times New Roman"/>
          <w:color w:val="222222"/>
          <w:sz w:val="24"/>
          <w:szCs w:val="24"/>
          <w:lang w:eastAsia="ru-RU"/>
        </w:rPr>
        <w:t xml:space="preserve"> руководство рассчитано на использование Сбор</w:t>
      </w:r>
      <w:r w:rsidRPr="00222853">
        <w:rPr>
          <w:rFonts w:ascii="Times New Roman" w:eastAsia="Times New Roman" w:hAnsi="Times New Roman" w:cs="Times New Roman"/>
          <w:color w:val="222222"/>
          <w:sz w:val="24"/>
          <w:szCs w:val="24"/>
          <w:lang w:eastAsia="ru-RU"/>
        </w:rPr>
        <w:softHyphen/>
        <w:t>ника рецептур блюд и кулинарных изделий для предприятий об</w:t>
      </w:r>
      <w:r w:rsidRPr="00222853">
        <w:rPr>
          <w:rFonts w:ascii="Times New Roman" w:eastAsia="Times New Roman" w:hAnsi="Times New Roman" w:cs="Times New Roman"/>
          <w:color w:val="222222"/>
          <w:sz w:val="24"/>
          <w:szCs w:val="24"/>
          <w:lang w:eastAsia="ru-RU"/>
        </w:rPr>
        <w:softHyphen/>
        <w:t>щественного пита</w:t>
      </w:r>
      <w:r>
        <w:rPr>
          <w:rFonts w:ascii="Times New Roman" w:eastAsia="Times New Roman" w:hAnsi="Times New Roman" w:cs="Times New Roman"/>
          <w:color w:val="222222"/>
          <w:sz w:val="24"/>
          <w:szCs w:val="24"/>
          <w:lang w:eastAsia="ru-RU"/>
        </w:rPr>
        <w:t>ния (М.: 2013г</w:t>
      </w:r>
      <w:r w:rsidRPr="00222853">
        <w:rPr>
          <w:rFonts w:ascii="Times New Roman" w:eastAsia="Times New Roman" w:hAnsi="Times New Roman" w:cs="Times New Roman"/>
          <w:color w:val="222222"/>
          <w:sz w:val="24"/>
          <w:szCs w:val="24"/>
          <w:lang w:eastAsia="ru-RU"/>
        </w:rPr>
        <w:t>). Н</w:t>
      </w:r>
      <w:r>
        <w:rPr>
          <w:rFonts w:ascii="Times New Roman" w:eastAsia="Times New Roman" w:hAnsi="Times New Roman" w:cs="Times New Roman"/>
          <w:color w:val="222222"/>
          <w:sz w:val="24"/>
          <w:szCs w:val="24"/>
          <w:lang w:eastAsia="ru-RU"/>
        </w:rPr>
        <w:t xml:space="preserve">а практических занятиях обучающиеся </w:t>
      </w:r>
      <w:r w:rsidRPr="00222853">
        <w:rPr>
          <w:rFonts w:ascii="Times New Roman" w:eastAsia="Times New Roman" w:hAnsi="Times New Roman" w:cs="Times New Roman"/>
          <w:color w:val="222222"/>
          <w:sz w:val="24"/>
          <w:szCs w:val="24"/>
          <w:lang w:eastAsia="ru-RU"/>
        </w:rPr>
        <w:t xml:space="preserve"> должны научиться пользоваться Сборни</w:t>
      </w:r>
      <w:r w:rsidRPr="00222853">
        <w:rPr>
          <w:rFonts w:ascii="Times New Roman" w:eastAsia="Times New Roman" w:hAnsi="Times New Roman" w:cs="Times New Roman"/>
          <w:color w:val="222222"/>
          <w:sz w:val="24"/>
          <w:szCs w:val="24"/>
          <w:lang w:eastAsia="ru-RU"/>
        </w:rPr>
        <w:softHyphen/>
        <w:t>ком: правильно выписывать продукты для приготовления лю</w:t>
      </w:r>
      <w:r w:rsidRPr="00222853">
        <w:rPr>
          <w:rFonts w:ascii="Times New Roman" w:eastAsia="Times New Roman" w:hAnsi="Times New Roman" w:cs="Times New Roman"/>
          <w:color w:val="222222"/>
          <w:sz w:val="24"/>
          <w:szCs w:val="24"/>
          <w:lang w:eastAsia="ru-RU"/>
        </w:rPr>
        <w:softHyphen/>
        <w:t>бого блюда и кулинарного изделия, определять расход сырья разных кондиций и др.</w:t>
      </w:r>
    </w:p>
    <w:p w:rsidR="000411FC"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Сборник рецептур (2013 г.) состоит из 16 разделов, вклю</w:t>
      </w:r>
      <w:r w:rsidRPr="00222853">
        <w:rPr>
          <w:rFonts w:ascii="Times New Roman" w:eastAsia="Times New Roman" w:hAnsi="Times New Roman" w:cs="Times New Roman"/>
          <w:color w:val="222222"/>
          <w:sz w:val="24"/>
          <w:szCs w:val="24"/>
          <w:lang w:eastAsia="ru-RU"/>
        </w:rPr>
        <w:softHyphen/>
        <w:t>чающих 735 рецептур блюд и кулинарных изделий. Норма</w:t>
      </w:r>
      <w:r w:rsidRPr="00222853">
        <w:rPr>
          <w:rFonts w:ascii="Times New Roman" w:eastAsia="Times New Roman" w:hAnsi="Times New Roman" w:cs="Times New Roman"/>
          <w:color w:val="222222"/>
          <w:sz w:val="24"/>
          <w:szCs w:val="24"/>
          <w:lang w:eastAsia="ru-RU"/>
        </w:rPr>
        <w:softHyphen/>
        <w:t>тивная часть Сборника включает приложения - 28таблиц. Во введении к Сборнику в целом и к его разделам даны необходимые ука</w:t>
      </w:r>
      <w:r w:rsidRPr="00222853">
        <w:rPr>
          <w:rFonts w:ascii="Times New Roman" w:eastAsia="Times New Roman" w:hAnsi="Times New Roman" w:cs="Times New Roman"/>
          <w:color w:val="222222"/>
          <w:sz w:val="24"/>
          <w:szCs w:val="24"/>
          <w:lang w:eastAsia="ru-RU"/>
        </w:rPr>
        <w:softHyphen/>
        <w:t>зания по работе с ним, правильному использованию данных таблиц и рецептур, рекомендации по рациональной технологии производства кулинарной продукции. Большое значение имеют также все примечания и сноски к таблицам и рецептурам.</w:t>
      </w:r>
      <w:r w:rsidR="00F52654">
        <w:rPr>
          <w:rFonts w:ascii="Times New Roman" w:eastAsia="Times New Roman" w:hAnsi="Times New Roman" w:cs="Times New Roman"/>
          <w:color w:val="222222"/>
          <w:sz w:val="24"/>
          <w:szCs w:val="24"/>
          <w:lang w:eastAsia="ru-RU"/>
        </w:rPr>
        <w:t xml:space="preserve"> </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xml:space="preserve">Рецептуры приведены в трех вариантах: первый вариант (I колонка) </w:t>
      </w:r>
      <w:proofErr w:type="gramStart"/>
      <w:r w:rsidRPr="00222853">
        <w:rPr>
          <w:rFonts w:ascii="Times New Roman" w:eastAsia="Times New Roman" w:hAnsi="Times New Roman" w:cs="Times New Roman"/>
          <w:color w:val="222222"/>
          <w:sz w:val="24"/>
          <w:szCs w:val="24"/>
          <w:lang w:eastAsia="ru-RU"/>
        </w:rPr>
        <w:t>—д</w:t>
      </w:r>
      <w:proofErr w:type="gramEnd"/>
      <w:r w:rsidRPr="00222853">
        <w:rPr>
          <w:rFonts w:ascii="Times New Roman" w:eastAsia="Times New Roman" w:hAnsi="Times New Roman" w:cs="Times New Roman"/>
          <w:color w:val="222222"/>
          <w:sz w:val="24"/>
          <w:szCs w:val="24"/>
          <w:lang w:eastAsia="ru-RU"/>
        </w:rPr>
        <w:t xml:space="preserve">ля предприятий высших </w:t>
      </w:r>
      <w:proofErr w:type="spellStart"/>
      <w:r w:rsidRPr="00222853">
        <w:rPr>
          <w:rFonts w:ascii="Times New Roman" w:eastAsia="Times New Roman" w:hAnsi="Times New Roman" w:cs="Times New Roman"/>
          <w:color w:val="222222"/>
          <w:sz w:val="24"/>
          <w:szCs w:val="24"/>
          <w:lang w:eastAsia="ru-RU"/>
        </w:rPr>
        <w:t>наценочных</w:t>
      </w:r>
      <w:proofErr w:type="spellEnd"/>
      <w:r w:rsidRPr="00222853">
        <w:rPr>
          <w:rFonts w:ascii="Times New Roman" w:eastAsia="Times New Roman" w:hAnsi="Times New Roman" w:cs="Times New Roman"/>
          <w:color w:val="222222"/>
          <w:sz w:val="24"/>
          <w:szCs w:val="24"/>
          <w:lang w:eastAsia="ru-RU"/>
        </w:rPr>
        <w:t xml:space="preserve"> категорий, второй вариант (II колонка) —для предприятий II </w:t>
      </w:r>
      <w:proofErr w:type="spellStart"/>
      <w:r w:rsidRPr="00222853">
        <w:rPr>
          <w:rFonts w:ascii="Times New Roman" w:eastAsia="Times New Roman" w:hAnsi="Times New Roman" w:cs="Times New Roman"/>
          <w:color w:val="222222"/>
          <w:sz w:val="24"/>
          <w:szCs w:val="24"/>
          <w:lang w:eastAsia="ru-RU"/>
        </w:rPr>
        <w:t>наценочной</w:t>
      </w:r>
      <w:proofErr w:type="spellEnd"/>
      <w:r w:rsidRPr="00222853">
        <w:rPr>
          <w:rFonts w:ascii="Times New Roman" w:eastAsia="Times New Roman" w:hAnsi="Times New Roman" w:cs="Times New Roman"/>
          <w:color w:val="222222"/>
          <w:sz w:val="24"/>
          <w:szCs w:val="24"/>
          <w:lang w:eastAsia="ru-RU"/>
        </w:rPr>
        <w:t xml:space="preserve"> категории и третий вариант (III колонка) —для предприятий общественного питания при производственных предприятиях, в учреждениях и учебных заведениях.</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Обучающиеся </w:t>
      </w:r>
      <w:r w:rsidRPr="00222853">
        <w:rPr>
          <w:rFonts w:ascii="Times New Roman" w:eastAsia="Times New Roman" w:hAnsi="Times New Roman" w:cs="Times New Roman"/>
          <w:color w:val="222222"/>
          <w:sz w:val="24"/>
          <w:szCs w:val="24"/>
          <w:lang w:eastAsia="ru-RU"/>
        </w:rPr>
        <w:t xml:space="preserve"> выписывают</w:t>
      </w:r>
      <w:r>
        <w:rPr>
          <w:rFonts w:ascii="Times New Roman" w:eastAsia="Times New Roman" w:hAnsi="Times New Roman" w:cs="Times New Roman"/>
          <w:color w:val="222222"/>
          <w:sz w:val="24"/>
          <w:szCs w:val="24"/>
          <w:lang w:eastAsia="ru-RU"/>
        </w:rPr>
        <w:t xml:space="preserve"> продукты </w:t>
      </w:r>
      <w:r w:rsidRPr="00222853">
        <w:rPr>
          <w:rFonts w:ascii="Times New Roman" w:eastAsia="Times New Roman" w:hAnsi="Times New Roman" w:cs="Times New Roman"/>
          <w:color w:val="222222"/>
          <w:sz w:val="24"/>
          <w:szCs w:val="24"/>
          <w:lang w:eastAsia="ru-RU"/>
        </w:rPr>
        <w:t xml:space="preserve"> по второму варианту (колонке) Сборника. Исключение составляют несколько блюд, для приготовления которых предусмотрены третий и первый варианты рецептур, что оговорено в тексте методических пособий к лабораторным работам</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В рецептурах указаны: наименования продуктов, входящих в блюдо, нормы вложения продуктов массой брутто и нетто, выход (масса) отдельных компонентов блюда и блюда в це</w:t>
      </w:r>
      <w:r w:rsidRPr="00222853">
        <w:rPr>
          <w:rFonts w:ascii="Times New Roman" w:eastAsia="Times New Roman" w:hAnsi="Times New Roman" w:cs="Times New Roman"/>
          <w:color w:val="222222"/>
          <w:sz w:val="24"/>
          <w:szCs w:val="24"/>
          <w:lang w:eastAsia="ru-RU"/>
        </w:rPr>
        <w:softHyphen/>
        <w:t>лом.</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В рецептурах отсутствуют соль; специи и зелень на оформ</w:t>
      </w:r>
      <w:r w:rsidRPr="00222853">
        <w:rPr>
          <w:rFonts w:ascii="Times New Roman" w:eastAsia="Times New Roman" w:hAnsi="Times New Roman" w:cs="Times New Roman"/>
          <w:color w:val="222222"/>
          <w:sz w:val="24"/>
          <w:szCs w:val="24"/>
          <w:lang w:eastAsia="ru-RU"/>
        </w:rPr>
        <w:softHyphen/>
        <w:t>ление блюд. Количество их указано во введениях к разделам или подразделам. В самой рецептуре количество вводимых спе</w:t>
      </w:r>
      <w:r w:rsidRPr="00222853">
        <w:rPr>
          <w:rFonts w:ascii="Times New Roman" w:eastAsia="Times New Roman" w:hAnsi="Times New Roman" w:cs="Times New Roman"/>
          <w:color w:val="222222"/>
          <w:sz w:val="24"/>
          <w:szCs w:val="24"/>
          <w:lang w:eastAsia="ru-RU"/>
        </w:rPr>
        <w:softHyphen/>
        <w:t xml:space="preserve">ций указывается лишь в тех случаях, когда оно отличается от </w:t>
      </w:r>
      <w:proofErr w:type="gramStart"/>
      <w:r w:rsidRPr="00222853">
        <w:rPr>
          <w:rFonts w:ascii="Times New Roman" w:eastAsia="Times New Roman" w:hAnsi="Times New Roman" w:cs="Times New Roman"/>
          <w:color w:val="222222"/>
          <w:sz w:val="24"/>
          <w:szCs w:val="24"/>
          <w:lang w:eastAsia="ru-RU"/>
        </w:rPr>
        <w:t>общепринятого</w:t>
      </w:r>
      <w:proofErr w:type="gramEnd"/>
      <w:r w:rsidRPr="00222853">
        <w:rPr>
          <w:rFonts w:ascii="Times New Roman" w:eastAsia="Times New Roman" w:hAnsi="Times New Roman" w:cs="Times New Roman"/>
          <w:color w:val="222222"/>
          <w:sz w:val="24"/>
          <w:szCs w:val="24"/>
          <w:lang w:eastAsia="ru-RU"/>
        </w:rPr>
        <w:t>.</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Нормы вложения продуктов в рецептурах рассчитаны на стандартное сырье определенных кондиций и способов про</w:t>
      </w:r>
      <w:r w:rsidRPr="00222853">
        <w:rPr>
          <w:rFonts w:ascii="Times New Roman" w:eastAsia="Times New Roman" w:hAnsi="Times New Roman" w:cs="Times New Roman"/>
          <w:color w:val="222222"/>
          <w:sz w:val="24"/>
          <w:szCs w:val="24"/>
          <w:lang w:eastAsia="ru-RU"/>
        </w:rPr>
        <w:softHyphen/>
        <w:t>мышленной разделки, которые оговорены во введении к Сбор</w:t>
      </w:r>
      <w:r w:rsidRPr="00222853">
        <w:rPr>
          <w:rFonts w:ascii="Times New Roman" w:eastAsia="Times New Roman" w:hAnsi="Times New Roman" w:cs="Times New Roman"/>
          <w:color w:val="222222"/>
          <w:sz w:val="24"/>
          <w:szCs w:val="24"/>
          <w:lang w:eastAsia="ru-RU"/>
        </w:rPr>
        <w:softHyphen/>
        <w:t>нику. При использовании сырья других кондиций или способов промышленной разделки норма вложения изменяется в соот</w:t>
      </w:r>
      <w:r w:rsidRPr="00222853">
        <w:rPr>
          <w:rFonts w:ascii="Times New Roman" w:eastAsia="Times New Roman" w:hAnsi="Times New Roman" w:cs="Times New Roman"/>
          <w:color w:val="222222"/>
          <w:sz w:val="24"/>
          <w:szCs w:val="24"/>
          <w:lang w:eastAsia="ru-RU"/>
        </w:rPr>
        <w:softHyphen/>
        <w:t>ветствии с данными соответствующих виду сырья таблиц приложений.</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proofErr w:type="gramStart"/>
      <w:r w:rsidRPr="00222853">
        <w:rPr>
          <w:rFonts w:ascii="Times New Roman" w:eastAsia="Times New Roman" w:hAnsi="Times New Roman" w:cs="Times New Roman"/>
          <w:color w:val="222222"/>
          <w:sz w:val="24"/>
          <w:szCs w:val="24"/>
          <w:lang w:eastAsia="ru-RU"/>
        </w:rPr>
        <w:t xml:space="preserve">В </w:t>
      </w:r>
      <w:r>
        <w:rPr>
          <w:rFonts w:ascii="Times New Roman" w:eastAsia="Times New Roman" w:hAnsi="Times New Roman" w:cs="Times New Roman"/>
          <w:color w:val="222222"/>
          <w:sz w:val="24"/>
          <w:szCs w:val="24"/>
          <w:lang w:eastAsia="ru-RU"/>
        </w:rPr>
        <w:t xml:space="preserve"> </w:t>
      </w:r>
      <w:r w:rsidR="00AC1A2D">
        <w:rPr>
          <w:rFonts w:ascii="Times New Roman" w:eastAsia="Times New Roman" w:hAnsi="Times New Roman" w:cs="Times New Roman"/>
          <w:color w:val="222222"/>
          <w:sz w:val="24"/>
          <w:szCs w:val="24"/>
          <w:lang w:eastAsia="ru-RU"/>
        </w:rPr>
        <w:t>рецептуры</w:t>
      </w:r>
      <w:r>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Сборника включены также полуфабрикаты, вы</w:t>
      </w:r>
      <w:r w:rsidRPr="00222853">
        <w:rPr>
          <w:rFonts w:ascii="Times New Roman" w:eastAsia="Times New Roman" w:hAnsi="Times New Roman" w:cs="Times New Roman"/>
          <w:color w:val="222222"/>
          <w:sz w:val="24"/>
          <w:szCs w:val="24"/>
          <w:lang w:eastAsia="ru-RU"/>
        </w:rPr>
        <w:softHyphen/>
        <w:t>рабатываемые промышленностью и используемые на предприя</w:t>
      </w:r>
      <w:r w:rsidRPr="00222853">
        <w:rPr>
          <w:rFonts w:ascii="Times New Roman" w:eastAsia="Times New Roman" w:hAnsi="Times New Roman" w:cs="Times New Roman"/>
          <w:color w:val="222222"/>
          <w:sz w:val="24"/>
          <w:szCs w:val="24"/>
          <w:lang w:eastAsia="ru-RU"/>
        </w:rPr>
        <w:softHyphen/>
        <w:t>тиях общественного питания (пельмени мясные и рыбные, вареники быстрозамороженные, суповые полуфабрикаты и др.), а также полуфабрикаты из мяса и птицы, вырабатываемые по единой с промышленностью технологической документации.</w:t>
      </w:r>
      <w:proofErr w:type="gramEnd"/>
      <w:r w:rsidRPr="00222853">
        <w:rPr>
          <w:rFonts w:ascii="Times New Roman" w:eastAsia="Times New Roman" w:hAnsi="Times New Roman" w:cs="Times New Roman"/>
          <w:color w:val="222222"/>
          <w:sz w:val="24"/>
          <w:szCs w:val="24"/>
          <w:lang w:eastAsia="ru-RU"/>
        </w:rPr>
        <w:t xml:space="preserve"> Эти изделия отмечены звездочкой. Какое-либо изменение их ре</w:t>
      </w:r>
      <w:r w:rsidRPr="00222853">
        <w:rPr>
          <w:rFonts w:ascii="Times New Roman" w:eastAsia="Times New Roman" w:hAnsi="Times New Roman" w:cs="Times New Roman"/>
          <w:color w:val="222222"/>
          <w:sz w:val="24"/>
          <w:szCs w:val="24"/>
          <w:lang w:eastAsia="ru-RU"/>
        </w:rPr>
        <w:softHyphen/>
        <w:t>цептур не допускается.</w:t>
      </w:r>
    </w:p>
    <w:p w:rsidR="000411FC"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Расчет расхода сырья брутто для приготовления любой ку</w:t>
      </w:r>
      <w:r w:rsidRPr="00222853">
        <w:rPr>
          <w:rFonts w:ascii="Times New Roman" w:eastAsia="Times New Roman" w:hAnsi="Times New Roman" w:cs="Times New Roman"/>
          <w:color w:val="222222"/>
          <w:sz w:val="24"/>
          <w:szCs w:val="24"/>
          <w:lang w:eastAsia="ru-RU"/>
        </w:rPr>
        <w:softHyphen/>
        <w:t>линарной продукции производят по единому принципу: зная вы</w:t>
      </w:r>
      <w:r w:rsidRPr="00222853">
        <w:rPr>
          <w:rFonts w:ascii="Times New Roman" w:eastAsia="Times New Roman" w:hAnsi="Times New Roman" w:cs="Times New Roman"/>
          <w:color w:val="222222"/>
          <w:sz w:val="24"/>
          <w:szCs w:val="24"/>
          <w:lang w:eastAsia="ru-RU"/>
        </w:rPr>
        <w:softHyphen/>
        <w:t>ход готового изделия и нормы потерь при тепловой кулинар</w:t>
      </w:r>
      <w:r w:rsidRPr="00222853">
        <w:rPr>
          <w:rFonts w:ascii="Times New Roman" w:eastAsia="Times New Roman" w:hAnsi="Times New Roman" w:cs="Times New Roman"/>
          <w:color w:val="222222"/>
          <w:sz w:val="24"/>
          <w:szCs w:val="24"/>
          <w:lang w:eastAsia="ru-RU"/>
        </w:rPr>
        <w:softHyphen/>
        <w:t>ной обработке, определяют массу нетто (или полуфабриката) и далее с учетом нормы отходов при механической кулинарной обработке массу сырья брутто. Округление расхода сырья и выхода полуфабрикатов на отдельных операциях производят лишь в том случае, когда полуфабрикаты или изделия, полу</w:t>
      </w:r>
      <w:r w:rsidRPr="00222853">
        <w:rPr>
          <w:rFonts w:ascii="Times New Roman" w:eastAsia="Times New Roman" w:hAnsi="Times New Roman" w:cs="Times New Roman"/>
          <w:color w:val="222222"/>
          <w:sz w:val="24"/>
          <w:szCs w:val="24"/>
          <w:lang w:eastAsia="ru-RU"/>
        </w:rPr>
        <w:softHyphen/>
        <w:t>ченные на промежуточной стадии технологического процесса, могут иметь самостоятельное значение (использоваться для приготовления различных блюд или реализовываться через ма</w:t>
      </w:r>
      <w:r w:rsidRPr="00222853">
        <w:rPr>
          <w:rFonts w:ascii="Times New Roman" w:eastAsia="Times New Roman" w:hAnsi="Times New Roman" w:cs="Times New Roman"/>
          <w:color w:val="222222"/>
          <w:sz w:val="24"/>
          <w:szCs w:val="24"/>
          <w:lang w:eastAsia="ru-RU"/>
        </w:rPr>
        <w:softHyphen/>
        <w:t>газины кулинарии). В противном случае округление не произ</w:t>
      </w:r>
      <w:r w:rsidRPr="00222853">
        <w:rPr>
          <w:rFonts w:ascii="Times New Roman" w:eastAsia="Times New Roman" w:hAnsi="Times New Roman" w:cs="Times New Roman"/>
          <w:color w:val="222222"/>
          <w:sz w:val="24"/>
          <w:szCs w:val="24"/>
          <w:lang w:eastAsia="ru-RU"/>
        </w:rPr>
        <w:softHyphen/>
        <w:t>водят.</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Определяя </w:t>
      </w:r>
      <w:r w:rsidRPr="00222853">
        <w:rPr>
          <w:rFonts w:ascii="Times New Roman" w:eastAsia="Times New Roman" w:hAnsi="Times New Roman" w:cs="Times New Roman"/>
          <w:b/>
          <w:bCs/>
          <w:color w:val="222222"/>
          <w:sz w:val="24"/>
          <w:szCs w:val="24"/>
          <w:lang w:eastAsia="ru-RU"/>
        </w:rPr>
        <w:t>расход овощей</w:t>
      </w:r>
      <w:r w:rsidRPr="00222853">
        <w:rPr>
          <w:rFonts w:ascii="Times New Roman" w:eastAsia="Times New Roman" w:hAnsi="Times New Roman" w:cs="Times New Roman"/>
          <w:color w:val="222222"/>
          <w:sz w:val="24"/>
          <w:szCs w:val="24"/>
          <w:lang w:eastAsia="ru-RU"/>
        </w:rPr>
        <w:t> для приготовления блюд и гарни</w:t>
      </w:r>
      <w:r w:rsidRPr="00222853">
        <w:rPr>
          <w:rFonts w:ascii="Times New Roman" w:eastAsia="Times New Roman" w:hAnsi="Times New Roman" w:cs="Times New Roman"/>
          <w:color w:val="222222"/>
          <w:sz w:val="24"/>
          <w:szCs w:val="24"/>
          <w:lang w:eastAsia="ru-RU"/>
        </w:rPr>
        <w:softHyphen/>
        <w:t>ров, необходимо учитывать, что нормы отходов картофеля, мор</w:t>
      </w:r>
      <w:r w:rsidRPr="00222853">
        <w:rPr>
          <w:rFonts w:ascii="Times New Roman" w:eastAsia="Times New Roman" w:hAnsi="Times New Roman" w:cs="Times New Roman"/>
          <w:color w:val="222222"/>
          <w:sz w:val="24"/>
          <w:szCs w:val="24"/>
          <w:lang w:eastAsia="ru-RU"/>
        </w:rPr>
        <w:softHyphen/>
        <w:t>кови и свеклы дифференцированы по сезонам. Поэтому для приготовления одного и того же блюда, например 100 порций котлет картофельных с выходом 200 г на порцию (№ 221, III колонка), в октябре, когда норма отходов составляет 25%, картофеля брутто потребуется 29,3 кг</w:t>
      </w:r>
      <w:proofErr w:type="gramStart"/>
      <w:r w:rsidRPr="00222853">
        <w:rPr>
          <w:rFonts w:ascii="Times New Roman" w:eastAsia="Times New Roman" w:hAnsi="Times New Roman" w:cs="Times New Roman"/>
          <w:color w:val="222222"/>
          <w:sz w:val="24"/>
          <w:szCs w:val="24"/>
          <w:lang w:eastAsia="ru-RU"/>
        </w:rPr>
        <w:t> </w:t>
      </w:r>
      <w:proofErr w:type="spellStart"/>
      <w:r w:rsidRPr="00222853">
        <w:rPr>
          <w:rFonts w:ascii="Times New Roman" w:eastAsia="Times New Roman" w:hAnsi="Times New Roman" w:cs="Times New Roman"/>
          <w:color w:val="222222"/>
          <w:sz w:val="24"/>
          <w:szCs w:val="24"/>
          <w:u w:val="single"/>
          <w:lang w:eastAsia="ru-RU"/>
        </w:rPr>
        <w:t>М</w:t>
      </w:r>
      <w:proofErr w:type="gramEnd"/>
      <w:r w:rsidRPr="00222853">
        <w:rPr>
          <w:rFonts w:ascii="Times New Roman" w:eastAsia="Times New Roman" w:hAnsi="Times New Roman" w:cs="Times New Roman"/>
          <w:color w:val="222222"/>
          <w:sz w:val="24"/>
          <w:szCs w:val="24"/>
          <w:u w:val="single"/>
          <w:lang w:eastAsia="ru-RU"/>
        </w:rPr>
        <w:t>н</w:t>
      </w:r>
      <w:proofErr w:type="spellEnd"/>
      <w:r w:rsidRPr="00222853">
        <w:rPr>
          <w:rFonts w:ascii="Times New Roman" w:eastAsia="Times New Roman" w:hAnsi="Times New Roman" w:cs="Times New Roman"/>
          <w:color w:val="222222"/>
          <w:sz w:val="24"/>
          <w:szCs w:val="24"/>
          <w:u w:val="single"/>
          <w:lang w:eastAsia="ru-RU"/>
        </w:rPr>
        <w:t xml:space="preserve"> 220г×100×100 </w:t>
      </w:r>
      <w:r w:rsidRPr="00222853">
        <w:rPr>
          <w:rFonts w:ascii="Times New Roman" w:eastAsia="Times New Roman" w:hAnsi="Times New Roman" w:cs="Times New Roman"/>
          <w:color w:val="222222"/>
          <w:sz w:val="24"/>
          <w:szCs w:val="24"/>
          <w:lang w:eastAsia="ru-RU"/>
        </w:rPr>
        <w:t>(</w:t>
      </w:r>
      <w:r w:rsidRPr="00222853">
        <w:rPr>
          <w:rFonts w:ascii="Times New Roman" w:eastAsia="Times New Roman" w:hAnsi="Times New Roman" w:cs="Times New Roman"/>
          <w:i/>
          <w:iCs/>
          <w:color w:val="222222"/>
          <w:sz w:val="24"/>
          <w:szCs w:val="24"/>
          <w:lang w:eastAsia="ru-RU"/>
        </w:rPr>
        <w:t>перерасчет производим по массе нетто т.к. она</w:t>
      </w:r>
      <w:r w:rsidR="00AC1A2D">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100% -25% , </w:t>
      </w:r>
      <w:r w:rsidRPr="00222853">
        <w:rPr>
          <w:rFonts w:ascii="Times New Roman" w:eastAsia="Times New Roman" w:hAnsi="Times New Roman" w:cs="Times New Roman"/>
          <w:i/>
          <w:iCs/>
          <w:color w:val="222222"/>
          <w:sz w:val="24"/>
          <w:szCs w:val="24"/>
          <w:lang w:eastAsia="ru-RU"/>
        </w:rPr>
        <w:t>постоянна</w:t>
      </w:r>
      <w:r w:rsidRPr="00222853">
        <w:rPr>
          <w:rFonts w:ascii="Times New Roman" w:eastAsia="Times New Roman" w:hAnsi="Times New Roman" w:cs="Times New Roman"/>
          <w:color w:val="222222"/>
          <w:sz w:val="24"/>
          <w:szCs w:val="24"/>
          <w:lang w:eastAsia="ru-RU"/>
        </w:rPr>
        <w:t>)</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в декабре при норме отходов 30%—31,4 кг</w:t>
      </w:r>
      <w:proofErr w:type="gramStart"/>
      <w:r w:rsidRPr="00222853">
        <w:rPr>
          <w:rFonts w:ascii="Times New Roman" w:eastAsia="Times New Roman" w:hAnsi="Times New Roman" w:cs="Times New Roman"/>
          <w:color w:val="222222"/>
          <w:sz w:val="24"/>
          <w:szCs w:val="24"/>
          <w:lang w:eastAsia="ru-RU"/>
        </w:rPr>
        <w:t> </w:t>
      </w:r>
      <w:proofErr w:type="spellStart"/>
      <w:r w:rsidRPr="00222853">
        <w:rPr>
          <w:rFonts w:ascii="Times New Roman" w:eastAsia="Times New Roman" w:hAnsi="Times New Roman" w:cs="Times New Roman"/>
          <w:color w:val="222222"/>
          <w:sz w:val="24"/>
          <w:szCs w:val="24"/>
          <w:u w:val="single"/>
          <w:lang w:eastAsia="ru-RU"/>
        </w:rPr>
        <w:t>М</w:t>
      </w:r>
      <w:proofErr w:type="gramEnd"/>
      <w:r w:rsidRPr="00222853">
        <w:rPr>
          <w:rFonts w:ascii="Times New Roman" w:eastAsia="Times New Roman" w:hAnsi="Times New Roman" w:cs="Times New Roman"/>
          <w:color w:val="222222"/>
          <w:sz w:val="24"/>
          <w:szCs w:val="24"/>
          <w:u w:val="single"/>
          <w:lang w:eastAsia="ru-RU"/>
        </w:rPr>
        <w:t>н</w:t>
      </w:r>
      <w:proofErr w:type="spellEnd"/>
      <w:r w:rsidRPr="00222853">
        <w:rPr>
          <w:rFonts w:ascii="Times New Roman" w:eastAsia="Times New Roman" w:hAnsi="Times New Roman" w:cs="Times New Roman"/>
          <w:color w:val="222222"/>
          <w:sz w:val="24"/>
          <w:szCs w:val="24"/>
          <w:u w:val="single"/>
          <w:lang w:eastAsia="ru-RU"/>
        </w:rPr>
        <w:t xml:space="preserve"> 220×100×100</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lastRenderedPageBreak/>
        <w:t>100% -30%</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в марте при норме отходов 40% —36,7 кг</w:t>
      </w:r>
      <w:proofErr w:type="gramStart"/>
      <w:r w:rsidRPr="00222853">
        <w:rPr>
          <w:rFonts w:ascii="Times New Roman" w:eastAsia="Times New Roman" w:hAnsi="Times New Roman" w:cs="Times New Roman"/>
          <w:color w:val="222222"/>
          <w:sz w:val="24"/>
          <w:szCs w:val="24"/>
          <w:lang w:eastAsia="ru-RU"/>
        </w:rPr>
        <w:t> </w:t>
      </w:r>
      <w:proofErr w:type="spellStart"/>
      <w:r w:rsidRPr="00222853">
        <w:rPr>
          <w:rFonts w:ascii="Times New Roman" w:eastAsia="Times New Roman" w:hAnsi="Times New Roman" w:cs="Times New Roman"/>
          <w:color w:val="222222"/>
          <w:sz w:val="24"/>
          <w:szCs w:val="24"/>
          <w:u w:val="single"/>
          <w:lang w:eastAsia="ru-RU"/>
        </w:rPr>
        <w:t>М</w:t>
      </w:r>
      <w:proofErr w:type="gramEnd"/>
      <w:r w:rsidRPr="00222853">
        <w:rPr>
          <w:rFonts w:ascii="Times New Roman" w:eastAsia="Times New Roman" w:hAnsi="Times New Roman" w:cs="Times New Roman"/>
          <w:color w:val="222222"/>
          <w:sz w:val="24"/>
          <w:szCs w:val="24"/>
          <w:u w:val="single"/>
          <w:lang w:eastAsia="ru-RU"/>
        </w:rPr>
        <w:t>н</w:t>
      </w:r>
      <w:proofErr w:type="spellEnd"/>
      <w:r w:rsidRPr="00222853">
        <w:rPr>
          <w:rFonts w:ascii="Times New Roman" w:eastAsia="Times New Roman" w:hAnsi="Times New Roman" w:cs="Times New Roman"/>
          <w:color w:val="222222"/>
          <w:sz w:val="24"/>
          <w:szCs w:val="24"/>
          <w:u w:val="single"/>
          <w:lang w:eastAsia="ru-RU"/>
        </w:rPr>
        <w:t xml:space="preserve"> 220×100×100</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100% -40%</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Нормы отходов по сезонам, а также размеры потерь при теп</w:t>
      </w:r>
      <w:r w:rsidRPr="00222853">
        <w:rPr>
          <w:rFonts w:ascii="Times New Roman" w:eastAsia="Times New Roman" w:hAnsi="Times New Roman" w:cs="Times New Roman"/>
          <w:color w:val="222222"/>
          <w:sz w:val="24"/>
          <w:szCs w:val="24"/>
          <w:lang w:eastAsia="ru-RU"/>
        </w:rPr>
        <w:softHyphen/>
        <w:t>ловой кулинарной обработке овощей приведены в табл. 24 приложения Сборника.</w:t>
      </w:r>
      <w:r w:rsidR="00AC1A2D">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Нормативные данные этой таблицы позволяют определить расход сырья на приготовление овощей, прошедших полную или частичную тепловую кулинарную обработку (вареных, при</w:t>
      </w:r>
      <w:r w:rsidRPr="00222853">
        <w:rPr>
          <w:rFonts w:ascii="Times New Roman" w:eastAsia="Times New Roman" w:hAnsi="Times New Roman" w:cs="Times New Roman"/>
          <w:color w:val="222222"/>
          <w:sz w:val="24"/>
          <w:szCs w:val="24"/>
          <w:lang w:eastAsia="ru-RU"/>
        </w:rPr>
        <w:softHyphen/>
        <w:t xml:space="preserve">пущенных, жареных, </w:t>
      </w:r>
      <w:proofErr w:type="spellStart"/>
      <w:r w:rsidRPr="00222853">
        <w:rPr>
          <w:rFonts w:ascii="Times New Roman" w:eastAsia="Times New Roman" w:hAnsi="Times New Roman" w:cs="Times New Roman"/>
          <w:color w:val="222222"/>
          <w:sz w:val="24"/>
          <w:szCs w:val="24"/>
          <w:lang w:eastAsia="ru-RU"/>
        </w:rPr>
        <w:t>пассерованных</w:t>
      </w:r>
      <w:proofErr w:type="spellEnd"/>
      <w:r w:rsidRPr="00222853">
        <w:rPr>
          <w:rFonts w:ascii="Times New Roman" w:eastAsia="Times New Roman" w:hAnsi="Times New Roman" w:cs="Times New Roman"/>
          <w:color w:val="222222"/>
          <w:sz w:val="24"/>
          <w:szCs w:val="24"/>
          <w:lang w:eastAsia="ru-RU"/>
        </w:rPr>
        <w:t>), а также овощей, исполь</w:t>
      </w:r>
      <w:r w:rsidRPr="00222853">
        <w:rPr>
          <w:rFonts w:ascii="Times New Roman" w:eastAsia="Times New Roman" w:hAnsi="Times New Roman" w:cs="Times New Roman"/>
          <w:color w:val="222222"/>
          <w:sz w:val="24"/>
          <w:szCs w:val="24"/>
          <w:lang w:eastAsia="ru-RU"/>
        </w:rPr>
        <w:softHyphen/>
        <w:t>зуемых в сыром виде. Например, требуется определить, сколько картофеля брутто необходимо в марте для приготовления 10 кг картофельного пюре. По рецептуре № 472 на 1 кг пюре по III колонке расхо</w:t>
      </w:r>
      <w:r w:rsidRPr="00222853">
        <w:rPr>
          <w:rFonts w:ascii="Times New Roman" w:eastAsia="Times New Roman" w:hAnsi="Times New Roman" w:cs="Times New Roman"/>
          <w:color w:val="222222"/>
          <w:sz w:val="24"/>
          <w:szCs w:val="24"/>
          <w:lang w:eastAsia="ru-RU"/>
        </w:rPr>
        <w:softHyphen/>
        <w:t>дуется 855 г картофеля нетто, или 8550 г на 10 кг пюре. В гра</w:t>
      </w:r>
      <w:r w:rsidRPr="00222853">
        <w:rPr>
          <w:rFonts w:ascii="Times New Roman" w:eastAsia="Times New Roman" w:hAnsi="Times New Roman" w:cs="Times New Roman"/>
          <w:color w:val="222222"/>
          <w:sz w:val="24"/>
          <w:szCs w:val="24"/>
          <w:lang w:eastAsia="ru-RU"/>
        </w:rPr>
        <w:softHyphen/>
        <w:t>фах 1, 6 и 2-й табл. 24 указано, что с 1 марта на 100 г сырого очищенного картофеля расходуется картофеля 167 г брутто,</w:t>
      </w:r>
      <w:r w:rsidR="00D437B7">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в марте при норме отходов 40</w:t>
      </w:r>
      <w:proofErr w:type="gramStart"/>
      <w:r w:rsidRPr="00222853">
        <w:rPr>
          <w:rFonts w:ascii="Times New Roman" w:eastAsia="Times New Roman" w:hAnsi="Times New Roman" w:cs="Times New Roman"/>
          <w:color w:val="222222"/>
          <w:sz w:val="24"/>
          <w:szCs w:val="24"/>
          <w:lang w:eastAsia="ru-RU"/>
        </w:rPr>
        <w:t>% </w:t>
      </w:r>
      <w:proofErr w:type="spellStart"/>
      <w:r w:rsidRPr="00222853">
        <w:rPr>
          <w:rFonts w:ascii="Times New Roman" w:eastAsia="Times New Roman" w:hAnsi="Times New Roman" w:cs="Times New Roman"/>
          <w:color w:val="222222"/>
          <w:sz w:val="24"/>
          <w:szCs w:val="24"/>
          <w:u w:val="single"/>
          <w:lang w:eastAsia="ru-RU"/>
        </w:rPr>
        <w:t>М</w:t>
      </w:r>
      <w:proofErr w:type="gramEnd"/>
      <w:r w:rsidRPr="00222853">
        <w:rPr>
          <w:rFonts w:ascii="Times New Roman" w:eastAsia="Times New Roman" w:hAnsi="Times New Roman" w:cs="Times New Roman"/>
          <w:color w:val="222222"/>
          <w:sz w:val="24"/>
          <w:szCs w:val="24"/>
          <w:u w:val="single"/>
          <w:lang w:eastAsia="ru-RU"/>
        </w:rPr>
        <w:t>н</w:t>
      </w:r>
      <w:proofErr w:type="spellEnd"/>
      <w:r w:rsidRPr="00222853">
        <w:rPr>
          <w:rFonts w:ascii="Times New Roman" w:eastAsia="Times New Roman" w:hAnsi="Times New Roman" w:cs="Times New Roman"/>
          <w:color w:val="222222"/>
          <w:sz w:val="24"/>
          <w:szCs w:val="24"/>
          <w:u w:val="single"/>
          <w:lang w:eastAsia="ru-RU"/>
        </w:rPr>
        <w:t xml:space="preserve"> 8550×167</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100т. е. на 8550 г потребуется 14,280 кг</w:t>
      </w:r>
      <w:proofErr w:type="gramStart"/>
      <w:r w:rsidRPr="00222853">
        <w:rPr>
          <w:rFonts w:ascii="Times New Roman" w:eastAsia="Times New Roman" w:hAnsi="Times New Roman" w:cs="Times New Roman"/>
          <w:color w:val="222222"/>
          <w:sz w:val="24"/>
          <w:szCs w:val="24"/>
          <w:lang w:eastAsia="ru-RU"/>
        </w:rPr>
        <w:t xml:space="preserve"> .</w:t>
      </w:r>
      <w:proofErr w:type="gramEnd"/>
      <w:r w:rsidRPr="00222853">
        <w:rPr>
          <w:rFonts w:ascii="Times New Roman" w:eastAsia="Times New Roman" w:hAnsi="Times New Roman" w:cs="Times New Roman"/>
          <w:color w:val="222222"/>
          <w:sz w:val="24"/>
          <w:szCs w:val="24"/>
          <w:lang w:eastAsia="ru-RU"/>
        </w:rPr>
        <w:t>Рецептуры супов рассчитаны на выход 1 кг при массе пор</w:t>
      </w:r>
      <w:r w:rsidRPr="00222853">
        <w:rPr>
          <w:rFonts w:ascii="Times New Roman" w:eastAsia="Times New Roman" w:hAnsi="Times New Roman" w:cs="Times New Roman"/>
          <w:color w:val="222222"/>
          <w:sz w:val="24"/>
          <w:szCs w:val="24"/>
          <w:lang w:eastAsia="ru-RU"/>
        </w:rPr>
        <w:softHyphen/>
        <w:t xml:space="preserve">ций 500, 400, 300 и 250 г. Помимо продуктов, входящих в суп, в рецептурах указано количество жидкости (бульона или воды) для его приготовления. </w:t>
      </w:r>
      <w:proofErr w:type="gramStart"/>
      <w:r w:rsidRPr="00222853">
        <w:rPr>
          <w:rFonts w:ascii="Times New Roman" w:eastAsia="Times New Roman" w:hAnsi="Times New Roman" w:cs="Times New Roman"/>
          <w:color w:val="222222"/>
          <w:sz w:val="24"/>
          <w:szCs w:val="24"/>
          <w:lang w:eastAsia="ru-RU"/>
        </w:rPr>
        <w:t>Бульоны варят из пищевых костей (ре</w:t>
      </w:r>
      <w:r w:rsidRPr="00222853">
        <w:rPr>
          <w:rFonts w:ascii="Times New Roman" w:eastAsia="Times New Roman" w:hAnsi="Times New Roman" w:cs="Times New Roman"/>
          <w:color w:val="222222"/>
          <w:sz w:val="24"/>
          <w:szCs w:val="24"/>
          <w:lang w:eastAsia="ru-RU"/>
        </w:rPr>
        <w:softHyphen/>
        <w:t>цептура № 108, из пищевых костей и мясных продуктов, из птицы, костей и субпродуктов птицы, из рыбы и ее пищевых отходов.</w:t>
      </w:r>
      <w:proofErr w:type="gramEnd"/>
      <w:r w:rsidRPr="00222853">
        <w:rPr>
          <w:rFonts w:ascii="Times New Roman" w:eastAsia="Times New Roman" w:hAnsi="Times New Roman" w:cs="Times New Roman"/>
          <w:color w:val="222222"/>
          <w:sz w:val="24"/>
          <w:szCs w:val="24"/>
          <w:lang w:eastAsia="ru-RU"/>
        </w:rPr>
        <w:t xml:space="preserve"> Нормы закладки мясных продуктов, птицы, рыбы, с которыми можно готовить супы, приведены в табл. 5 на стр.149 Сбор</w:t>
      </w:r>
      <w:r w:rsidRPr="00222853">
        <w:rPr>
          <w:rFonts w:ascii="Times New Roman" w:eastAsia="Times New Roman" w:hAnsi="Times New Roman" w:cs="Times New Roman"/>
          <w:color w:val="222222"/>
          <w:sz w:val="24"/>
          <w:szCs w:val="24"/>
          <w:lang w:eastAsia="ru-RU"/>
        </w:rPr>
        <w:softHyphen/>
        <w:t>ника. Там же указаны нормы закладки сметаны, рассчитанные на порцию супа 500 г. При уменьшении порции супа закладку продуктов (мяса, рыбы, птицы) можно оставить прежней или соответственно уменьшить.</w:t>
      </w:r>
      <w:r w:rsidR="00AC1A2D">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Определяя </w:t>
      </w:r>
      <w:r w:rsidRPr="00222853">
        <w:rPr>
          <w:rFonts w:ascii="Times New Roman" w:eastAsia="Times New Roman" w:hAnsi="Times New Roman" w:cs="Times New Roman"/>
          <w:b/>
          <w:bCs/>
          <w:color w:val="222222"/>
          <w:sz w:val="24"/>
          <w:szCs w:val="24"/>
          <w:lang w:eastAsia="ru-RU"/>
        </w:rPr>
        <w:t>расход мясных продуктов, птицы, рыбы</w:t>
      </w:r>
      <w:r w:rsidRPr="00222853">
        <w:rPr>
          <w:rFonts w:ascii="Times New Roman" w:eastAsia="Times New Roman" w:hAnsi="Times New Roman" w:cs="Times New Roman"/>
          <w:color w:val="222222"/>
          <w:sz w:val="24"/>
          <w:szCs w:val="24"/>
          <w:lang w:eastAsia="ru-RU"/>
        </w:rPr>
        <w:t>, следует иметь в виду кондицию, на которую рассчитана их масса брутто, и при необходимости делать соответствующие пере</w:t>
      </w:r>
      <w:r w:rsidRPr="00222853">
        <w:rPr>
          <w:rFonts w:ascii="Times New Roman" w:eastAsia="Times New Roman" w:hAnsi="Times New Roman" w:cs="Times New Roman"/>
          <w:color w:val="222222"/>
          <w:sz w:val="24"/>
          <w:szCs w:val="24"/>
          <w:lang w:eastAsia="ru-RU"/>
        </w:rPr>
        <w:softHyphen/>
        <w:t xml:space="preserve">счеты. </w:t>
      </w:r>
      <w:proofErr w:type="gramStart"/>
      <w:r w:rsidRPr="00222853">
        <w:rPr>
          <w:rFonts w:ascii="Times New Roman" w:eastAsia="Times New Roman" w:hAnsi="Times New Roman" w:cs="Times New Roman"/>
          <w:color w:val="222222"/>
          <w:sz w:val="24"/>
          <w:szCs w:val="24"/>
          <w:lang w:eastAsia="ru-RU"/>
        </w:rPr>
        <w:t>Так, если требуется определить, сколько говядины II категории массой брутто необходимо для приготовления 100 порций супа картофельного с крупой по III колонке, находят в гр. 10 табл. 5 массу готовой говядины на порцию супа — 25 г. Поскольку в рецептурах указана говядина I категории, производят пересчет по табл. 8 приложений: находят нужный вид мясного продукта (говядину), в графе 1 и 2</w:t>
      </w:r>
      <w:proofErr w:type="gramEnd"/>
      <w:r w:rsidRPr="00222853">
        <w:rPr>
          <w:rFonts w:ascii="Times New Roman" w:eastAsia="Times New Roman" w:hAnsi="Times New Roman" w:cs="Times New Roman"/>
          <w:color w:val="222222"/>
          <w:sz w:val="24"/>
          <w:szCs w:val="24"/>
          <w:lang w:eastAsia="ru-RU"/>
        </w:rPr>
        <w:t xml:space="preserve"> — вид полуфабри</w:t>
      </w:r>
      <w:r w:rsidRPr="00222853">
        <w:rPr>
          <w:rFonts w:ascii="Times New Roman" w:eastAsia="Times New Roman" w:hAnsi="Times New Roman" w:cs="Times New Roman"/>
          <w:color w:val="222222"/>
          <w:sz w:val="24"/>
          <w:szCs w:val="24"/>
          <w:lang w:eastAsia="ru-RU"/>
        </w:rPr>
        <w:softHyphen/>
        <w:t>ката и способ тепловой кулинарной обработки его (варка круп</w:t>
      </w:r>
      <w:r w:rsidRPr="00222853">
        <w:rPr>
          <w:rFonts w:ascii="Times New Roman" w:eastAsia="Times New Roman" w:hAnsi="Times New Roman" w:cs="Times New Roman"/>
          <w:color w:val="222222"/>
          <w:sz w:val="24"/>
          <w:szCs w:val="24"/>
          <w:lang w:eastAsia="ru-RU"/>
        </w:rPr>
        <w:softHyphen/>
        <w:t>ными кусками) и в графе 7 массу готовой говядины (25 г). Этому выходу готового изделия соответствует масса брутто сырья II категории 57 г (графа 4). На 100 порций супа потребуется го</w:t>
      </w:r>
      <w:r w:rsidRPr="00222853">
        <w:rPr>
          <w:rFonts w:ascii="Times New Roman" w:eastAsia="Times New Roman" w:hAnsi="Times New Roman" w:cs="Times New Roman"/>
          <w:color w:val="222222"/>
          <w:sz w:val="24"/>
          <w:szCs w:val="24"/>
          <w:lang w:eastAsia="ru-RU"/>
        </w:rPr>
        <w:softHyphen/>
        <w:t>вядины II категории 5700 г брутто.</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Нормы жира в рецептурах указаны на вегетарианские супы. При изготовлении супов на костном бульоне или с мяс</w:t>
      </w:r>
      <w:r w:rsidRPr="00222853">
        <w:rPr>
          <w:rFonts w:ascii="Times New Roman" w:eastAsia="Times New Roman" w:hAnsi="Times New Roman" w:cs="Times New Roman"/>
          <w:color w:val="222222"/>
          <w:sz w:val="24"/>
          <w:szCs w:val="24"/>
          <w:lang w:eastAsia="ru-RU"/>
        </w:rPr>
        <w:softHyphen/>
        <w:t>ными продуктами и птицей количество жира не должно пре</w:t>
      </w:r>
      <w:r w:rsidRPr="00222853">
        <w:rPr>
          <w:rFonts w:ascii="Times New Roman" w:eastAsia="Times New Roman" w:hAnsi="Times New Roman" w:cs="Times New Roman"/>
          <w:color w:val="222222"/>
          <w:sz w:val="24"/>
          <w:szCs w:val="24"/>
          <w:lang w:eastAsia="ru-RU"/>
        </w:rPr>
        <w:softHyphen/>
        <w:t xml:space="preserve">вышать 10 г на 1 кг </w:t>
      </w:r>
      <w:proofErr w:type="spellStart"/>
      <w:r w:rsidRPr="00222853">
        <w:rPr>
          <w:rFonts w:ascii="Times New Roman" w:eastAsia="Times New Roman" w:hAnsi="Times New Roman" w:cs="Times New Roman"/>
          <w:color w:val="222222"/>
          <w:sz w:val="24"/>
          <w:szCs w:val="24"/>
          <w:lang w:eastAsia="ru-RU"/>
        </w:rPr>
        <w:t>супа</w:t>
      </w:r>
      <w:proofErr w:type="gramStart"/>
      <w:r w:rsidRPr="00222853">
        <w:rPr>
          <w:rFonts w:ascii="Times New Roman" w:eastAsia="Times New Roman" w:hAnsi="Times New Roman" w:cs="Times New Roman"/>
          <w:color w:val="222222"/>
          <w:sz w:val="24"/>
          <w:szCs w:val="24"/>
          <w:lang w:eastAsia="ru-RU"/>
        </w:rPr>
        <w:t>.В</w:t>
      </w:r>
      <w:proofErr w:type="spellEnd"/>
      <w:proofErr w:type="gramEnd"/>
      <w:r w:rsidRPr="00222853">
        <w:rPr>
          <w:rFonts w:ascii="Times New Roman" w:eastAsia="Times New Roman" w:hAnsi="Times New Roman" w:cs="Times New Roman"/>
          <w:color w:val="222222"/>
          <w:sz w:val="24"/>
          <w:szCs w:val="24"/>
          <w:lang w:eastAsia="ru-RU"/>
        </w:rPr>
        <w:t xml:space="preserve"> рецептурах </w:t>
      </w:r>
      <w:r w:rsidRPr="00222853">
        <w:rPr>
          <w:rFonts w:ascii="Times New Roman" w:eastAsia="Times New Roman" w:hAnsi="Times New Roman" w:cs="Times New Roman"/>
          <w:b/>
          <w:bCs/>
          <w:color w:val="222222"/>
          <w:sz w:val="24"/>
          <w:szCs w:val="24"/>
          <w:lang w:eastAsia="ru-RU"/>
        </w:rPr>
        <w:t>блюд из круп</w:t>
      </w:r>
      <w:r w:rsidRPr="00222853">
        <w:rPr>
          <w:rFonts w:ascii="Times New Roman" w:eastAsia="Times New Roman" w:hAnsi="Times New Roman" w:cs="Times New Roman"/>
          <w:color w:val="222222"/>
          <w:sz w:val="24"/>
          <w:szCs w:val="24"/>
          <w:lang w:eastAsia="ru-RU"/>
        </w:rPr>
        <w:t> приведено количество крупы и жидкости на определенный выход блюда (биточков, запека</w:t>
      </w:r>
      <w:r w:rsidRPr="00222853">
        <w:rPr>
          <w:rFonts w:ascii="Times New Roman" w:eastAsia="Times New Roman" w:hAnsi="Times New Roman" w:cs="Times New Roman"/>
          <w:color w:val="222222"/>
          <w:sz w:val="24"/>
          <w:szCs w:val="24"/>
          <w:lang w:eastAsia="ru-RU"/>
        </w:rPr>
        <w:softHyphen/>
        <w:t>нок, пудингов и др.) или указано количество готовой каши той или иной консистенции (рассыпчатой, вязкой, жидкой). Для оп</w:t>
      </w:r>
      <w:r w:rsidRPr="00222853">
        <w:rPr>
          <w:rFonts w:ascii="Times New Roman" w:eastAsia="Times New Roman" w:hAnsi="Times New Roman" w:cs="Times New Roman"/>
          <w:color w:val="222222"/>
          <w:sz w:val="24"/>
          <w:szCs w:val="24"/>
          <w:lang w:eastAsia="ru-RU"/>
        </w:rPr>
        <w:softHyphen/>
        <w:t>ределения расхода крупы в этом случае пользуются табл. 4 на стр.149 Сборника. Например, нужно выписать продукты для приготов</w:t>
      </w:r>
      <w:r w:rsidRPr="00222853">
        <w:rPr>
          <w:rFonts w:ascii="Times New Roman" w:eastAsia="Times New Roman" w:hAnsi="Times New Roman" w:cs="Times New Roman"/>
          <w:color w:val="222222"/>
          <w:sz w:val="24"/>
          <w:szCs w:val="24"/>
          <w:lang w:eastAsia="ru-RU"/>
        </w:rPr>
        <w:softHyphen/>
        <w:t>ления 200 порций гречневой каши с молоком. Согласно ре</w:t>
      </w:r>
      <w:r w:rsidRPr="00222853">
        <w:rPr>
          <w:rFonts w:ascii="Times New Roman" w:eastAsia="Times New Roman" w:hAnsi="Times New Roman" w:cs="Times New Roman"/>
          <w:color w:val="222222"/>
          <w:sz w:val="24"/>
          <w:szCs w:val="24"/>
          <w:lang w:eastAsia="ru-RU"/>
        </w:rPr>
        <w:softHyphen/>
        <w:t>цептуре № 255 (III колонка) на порцию предусмотрено 250 г каши, или на 200 порций — 50 кг. По гр. 2 табл.4 находят, что для приго</w:t>
      </w:r>
      <w:r w:rsidRPr="00222853">
        <w:rPr>
          <w:rFonts w:ascii="Times New Roman" w:eastAsia="Times New Roman" w:hAnsi="Times New Roman" w:cs="Times New Roman"/>
          <w:color w:val="222222"/>
          <w:sz w:val="24"/>
          <w:szCs w:val="24"/>
          <w:lang w:eastAsia="ru-RU"/>
        </w:rPr>
        <w:softHyphen/>
        <w:t>товления 1 кг каши требуется 476 г крупы, т. е. для 50 кг каши — 476× 50 =23,8 кг. В графе 3 этой же таблицы указано, что для при</w:t>
      </w:r>
      <w:r w:rsidRPr="00222853">
        <w:rPr>
          <w:rFonts w:ascii="Times New Roman" w:eastAsia="Times New Roman" w:hAnsi="Times New Roman" w:cs="Times New Roman"/>
          <w:color w:val="222222"/>
          <w:sz w:val="24"/>
          <w:szCs w:val="24"/>
          <w:lang w:eastAsia="ru-RU"/>
        </w:rPr>
        <w:softHyphen/>
        <w:t xml:space="preserve">готовления 1 кг каши необходимо 0,71 л воды, следовательно, для приготовления 50 кг каши потребуется 35,5 л (0,71×50). Количество соли (графе 5 табл. 4) дано в расчете на 1 кг крупы. В </w:t>
      </w:r>
      <w:r w:rsidR="00AC1A2D">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 xml:space="preserve">данном случае соли потребуется 500 г (23,8×21).На порцию каши предусмотрено 235 г кипяченого молока, на 200 порций — 47 л. Потери при кипячении составляют 5 %. Тогда масса некипяченого молока (брутто) будет равна </w:t>
      </w:r>
      <w:proofErr w:type="gramStart"/>
      <w:r w:rsidRPr="00222853">
        <w:rPr>
          <w:rFonts w:ascii="Times New Roman" w:eastAsia="Times New Roman" w:hAnsi="Times New Roman" w:cs="Times New Roman"/>
          <w:color w:val="222222"/>
          <w:sz w:val="24"/>
          <w:szCs w:val="24"/>
          <w:lang w:eastAsia="ru-RU"/>
        </w:rPr>
        <w:t>49,4</w:t>
      </w:r>
      <w:proofErr w:type="gramEnd"/>
      <w:r w:rsidRPr="00222853">
        <w:rPr>
          <w:rFonts w:ascii="Times New Roman" w:eastAsia="Times New Roman" w:hAnsi="Times New Roman" w:cs="Times New Roman"/>
          <w:color w:val="222222"/>
          <w:sz w:val="24"/>
          <w:szCs w:val="24"/>
          <w:lang w:eastAsia="ru-RU"/>
        </w:rPr>
        <w:t xml:space="preserve"> то есть: 47×100</w:t>
      </w:r>
    </w:p>
    <w:p w:rsidR="00D437B7"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Массу брутто мяса для приготовления </w:t>
      </w:r>
      <w:r w:rsidRPr="00222853">
        <w:rPr>
          <w:rFonts w:ascii="Times New Roman" w:eastAsia="Times New Roman" w:hAnsi="Times New Roman" w:cs="Times New Roman"/>
          <w:b/>
          <w:bCs/>
          <w:color w:val="222222"/>
          <w:sz w:val="24"/>
          <w:szCs w:val="24"/>
          <w:lang w:eastAsia="ru-RU"/>
        </w:rPr>
        <w:t>мясных блюд</w:t>
      </w:r>
      <w:r w:rsidRPr="00222853">
        <w:rPr>
          <w:rFonts w:ascii="Times New Roman" w:eastAsia="Times New Roman" w:hAnsi="Times New Roman" w:cs="Times New Roman"/>
          <w:color w:val="222222"/>
          <w:sz w:val="24"/>
          <w:szCs w:val="24"/>
          <w:lang w:eastAsia="ru-RU"/>
        </w:rPr>
        <w:t> опре</w:t>
      </w:r>
      <w:r w:rsidRPr="00222853">
        <w:rPr>
          <w:rFonts w:ascii="Times New Roman" w:eastAsia="Times New Roman" w:hAnsi="Times New Roman" w:cs="Times New Roman"/>
          <w:color w:val="222222"/>
          <w:sz w:val="24"/>
          <w:szCs w:val="24"/>
          <w:lang w:eastAsia="ru-RU"/>
        </w:rPr>
        <w:softHyphen/>
        <w:t xml:space="preserve">деляют исходя из </w:t>
      </w:r>
      <w:proofErr w:type="spellStart"/>
      <w:r w:rsidRPr="00222853">
        <w:rPr>
          <w:rFonts w:ascii="Times New Roman" w:eastAsia="Times New Roman" w:hAnsi="Times New Roman" w:cs="Times New Roman"/>
          <w:color w:val="222222"/>
          <w:sz w:val="24"/>
          <w:szCs w:val="24"/>
          <w:lang w:eastAsia="ru-RU"/>
        </w:rPr>
        <w:t>среднетушевых</w:t>
      </w:r>
      <w:proofErr w:type="spellEnd"/>
      <w:r w:rsidRPr="00222853">
        <w:rPr>
          <w:rFonts w:ascii="Times New Roman" w:eastAsia="Times New Roman" w:hAnsi="Times New Roman" w:cs="Times New Roman"/>
          <w:color w:val="222222"/>
          <w:sz w:val="24"/>
          <w:szCs w:val="24"/>
          <w:lang w:eastAsia="ru-RU"/>
        </w:rPr>
        <w:t xml:space="preserve"> норм отходов и потерь при механической кулинарной обработке (табл. 6).Например, на приготовление одной порции рагу с выходом тушеной баранины 60 г расход ее (грудинка и шейная часть) составляет по рецептуре № 405 (III колонка) - 96 г брутто и 86 г нетто. </w:t>
      </w:r>
      <w:r w:rsidR="00D437B7">
        <w:rPr>
          <w:rFonts w:ascii="Times New Roman" w:eastAsia="Times New Roman" w:hAnsi="Times New Roman" w:cs="Times New Roman"/>
          <w:color w:val="222222"/>
          <w:sz w:val="24"/>
          <w:szCs w:val="24"/>
          <w:lang w:eastAsia="ru-RU"/>
        </w:rPr>
        <w:t xml:space="preserve"> </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Нормы вложения массой брутто рассчитаны в рецептурах на бара</w:t>
      </w:r>
      <w:r w:rsidRPr="00222853">
        <w:rPr>
          <w:rFonts w:ascii="Times New Roman" w:eastAsia="Times New Roman" w:hAnsi="Times New Roman" w:cs="Times New Roman"/>
          <w:color w:val="222222"/>
          <w:sz w:val="24"/>
          <w:szCs w:val="24"/>
          <w:lang w:eastAsia="ru-RU"/>
        </w:rPr>
        <w:softHyphen/>
        <w:t>нину I категории, поэтому при поступлении баранины II категории следует сделать пересчет. Поскольку рагу — мелкокусковой полуфабрикат с костью, расчет расхода сырья массой брутто начинают с определения количества костей (в граммах) в массе нетто. В рагу из баранины их должно быть не более 20%, или 17 г (86×0,2). Тогда расход сырья массой брутто составит 104 г</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(86-17)×100</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100-33.8</w:t>
      </w:r>
    </w:p>
    <w:p w:rsidR="00BB5439"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Расход сырья можно определить и по табл. 8. Для этого в табл. 8 находят соответствующий вид мясного сырья —</w:t>
      </w:r>
      <w:r w:rsidR="00AC1A2D">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баранину</w:t>
      </w:r>
      <w:r w:rsidR="00AC1A2D">
        <w:rPr>
          <w:rFonts w:ascii="Times New Roman" w:eastAsia="Times New Roman" w:hAnsi="Times New Roman" w:cs="Times New Roman"/>
          <w:color w:val="222222"/>
          <w:sz w:val="24"/>
          <w:szCs w:val="24"/>
          <w:lang w:eastAsia="ru-RU"/>
        </w:rPr>
        <w:t>, затем в графе 1—вид полуфабри</w:t>
      </w:r>
      <w:r w:rsidRPr="00222853">
        <w:rPr>
          <w:rFonts w:ascii="Times New Roman" w:eastAsia="Times New Roman" w:hAnsi="Times New Roman" w:cs="Times New Roman"/>
          <w:color w:val="222222"/>
          <w:sz w:val="24"/>
          <w:szCs w:val="24"/>
          <w:lang w:eastAsia="ru-RU"/>
        </w:rPr>
        <w:t xml:space="preserve">ката— </w:t>
      </w:r>
      <w:proofErr w:type="gramStart"/>
      <w:r w:rsidRPr="00222853">
        <w:rPr>
          <w:rFonts w:ascii="Times New Roman" w:eastAsia="Times New Roman" w:hAnsi="Times New Roman" w:cs="Times New Roman"/>
          <w:color w:val="222222"/>
          <w:sz w:val="24"/>
          <w:szCs w:val="24"/>
          <w:lang w:eastAsia="ru-RU"/>
        </w:rPr>
        <w:t>ме</w:t>
      </w:r>
      <w:proofErr w:type="gramEnd"/>
      <w:r w:rsidRPr="00222853">
        <w:rPr>
          <w:rFonts w:ascii="Times New Roman" w:eastAsia="Times New Roman" w:hAnsi="Times New Roman" w:cs="Times New Roman"/>
          <w:color w:val="222222"/>
          <w:sz w:val="24"/>
          <w:szCs w:val="24"/>
          <w:lang w:eastAsia="ru-RU"/>
        </w:rPr>
        <w:t>лкие куски с костью (рагу) и в графе 7 — заданный вы</w:t>
      </w:r>
      <w:r w:rsidRPr="00222853">
        <w:rPr>
          <w:rFonts w:ascii="Times New Roman" w:eastAsia="Times New Roman" w:hAnsi="Times New Roman" w:cs="Times New Roman"/>
          <w:color w:val="222222"/>
          <w:sz w:val="24"/>
          <w:szCs w:val="24"/>
          <w:lang w:eastAsia="ru-RU"/>
        </w:rPr>
        <w:softHyphen/>
        <w:t>ход готового (тушеного) мяса — 60 г, которому соответствует масса брутто сырья II категории 104 г (графа 4).</w:t>
      </w:r>
    </w:p>
    <w:p w:rsidR="00C16A74" w:rsidRPr="00F31B64"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С помощью табл. 29(на корочке) Сборника определяют выход крупно</w:t>
      </w:r>
      <w:r w:rsidRPr="00222853">
        <w:rPr>
          <w:rFonts w:ascii="Times New Roman" w:eastAsia="Times New Roman" w:hAnsi="Times New Roman" w:cs="Times New Roman"/>
          <w:color w:val="222222"/>
          <w:sz w:val="24"/>
          <w:szCs w:val="24"/>
          <w:lang w:eastAsia="ru-RU"/>
        </w:rPr>
        <w:softHyphen/>
        <w:t>кусковых полуфабрикатов при использовании туш той или иной категории упитанности. Например, требуется определить, сколько порций тушеной говядины с выходом 75 г можно по</w:t>
      </w:r>
      <w:r w:rsidRPr="00222853">
        <w:rPr>
          <w:rFonts w:ascii="Times New Roman" w:eastAsia="Times New Roman" w:hAnsi="Times New Roman" w:cs="Times New Roman"/>
          <w:color w:val="222222"/>
          <w:sz w:val="24"/>
          <w:szCs w:val="24"/>
          <w:lang w:eastAsia="ru-RU"/>
        </w:rPr>
        <w:softHyphen/>
        <w:t>лучить из двух полутуш II категории общей массой 160 кг. Для изготовления полуфабриката «Говядина духовая» испол</w:t>
      </w:r>
      <w:r w:rsidR="000411FC">
        <w:rPr>
          <w:rFonts w:ascii="Times New Roman" w:eastAsia="Times New Roman" w:hAnsi="Times New Roman" w:cs="Times New Roman"/>
          <w:color w:val="222222"/>
          <w:sz w:val="24"/>
          <w:szCs w:val="24"/>
          <w:lang w:eastAsia="ru-RU"/>
        </w:rPr>
        <w:t>ь</w:t>
      </w:r>
      <w:r w:rsidR="000411FC">
        <w:rPr>
          <w:rFonts w:ascii="Times New Roman" w:eastAsia="Times New Roman" w:hAnsi="Times New Roman" w:cs="Times New Roman"/>
          <w:color w:val="222222"/>
          <w:sz w:val="24"/>
          <w:szCs w:val="24"/>
          <w:lang w:eastAsia="ru-RU"/>
        </w:rPr>
        <w:softHyphen/>
        <w:t xml:space="preserve">зуют боковой и </w:t>
      </w:r>
      <w:proofErr w:type="gramStart"/>
      <w:r w:rsidR="000411FC">
        <w:rPr>
          <w:rFonts w:ascii="Times New Roman" w:eastAsia="Times New Roman" w:hAnsi="Times New Roman" w:cs="Times New Roman"/>
          <w:color w:val="222222"/>
          <w:sz w:val="24"/>
          <w:szCs w:val="24"/>
          <w:lang w:eastAsia="ru-RU"/>
        </w:rPr>
        <w:t>наружный</w:t>
      </w:r>
      <w:proofErr w:type="gramEnd"/>
      <w:r w:rsidR="000411FC">
        <w:rPr>
          <w:rFonts w:ascii="Times New Roman" w:eastAsia="Times New Roman" w:hAnsi="Times New Roman" w:cs="Times New Roman"/>
          <w:color w:val="222222"/>
          <w:sz w:val="24"/>
          <w:szCs w:val="24"/>
          <w:lang w:eastAsia="ru-RU"/>
        </w:rPr>
        <w:t xml:space="preserve"> куски </w:t>
      </w:r>
      <w:r w:rsidRPr="00222853">
        <w:rPr>
          <w:rFonts w:ascii="Times New Roman" w:eastAsia="Times New Roman" w:hAnsi="Times New Roman" w:cs="Times New Roman"/>
          <w:color w:val="222222"/>
          <w:sz w:val="24"/>
          <w:szCs w:val="24"/>
          <w:lang w:eastAsia="ru-RU"/>
        </w:rPr>
        <w:t>тазобедренной части. Согласно табл. 29 выход их в говядине II категории составляет соответ</w:t>
      </w:r>
      <w:r w:rsidRPr="00222853">
        <w:rPr>
          <w:rFonts w:ascii="Times New Roman" w:eastAsia="Times New Roman" w:hAnsi="Times New Roman" w:cs="Times New Roman"/>
          <w:color w:val="222222"/>
          <w:sz w:val="24"/>
          <w:szCs w:val="24"/>
          <w:lang w:eastAsia="ru-RU"/>
        </w:rPr>
        <w:softHyphen/>
        <w:t>ственно 4 и 5,5% массы мяса на костях, т. е. 15,2 кг. По ре</w:t>
      </w:r>
      <w:r w:rsidRPr="00222853">
        <w:rPr>
          <w:rFonts w:ascii="Times New Roman" w:eastAsia="Times New Roman" w:hAnsi="Times New Roman" w:cs="Times New Roman"/>
          <w:color w:val="222222"/>
          <w:sz w:val="24"/>
          <w:szCs w:val="24"/>
          <w:lang w:eastAsia="ru-RU"/>
        </w:rPr>
        <w:softHyphen/>
        <w:t>цептуре № 390 масса полуфабриката при выходе тушеного мяса 75 г равна 125 г. Следовательно, из имеющегося мяса II категории можно приготовить 121 порцию духовой говядины (15200г: 125 г).</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Нормы вложения </w:t>
      </w:r>
      <w:r w:rsidRPr="00222853">
        <w:rPr>
          <w:rFonts w:ascii="Times New Roman" w:eastAsia="Times New Roman" w:hAnsi="Times New Roman" w:cs="Times New Roman"/>
          <w:b/>
          <w:bCs/>
          <w:color w:val="222222"/>
          <w:sz w:val="24"/>
          <w:szCs w:val="24"/>
          <w:lang w:eastAsia="ru-RU"/>
        </w:rPr>
        <w:t>субпродуктов</w:t>
      </w:r>
      <w:r w:rsidRPr="00222853">
        <w:rPr>
          <w:rFonts w:ascii="Times New Roman" w:eastAsia="Times New Roman" w:hAnsi="Times New Roman" w:cs="Times New Roman"/>
          <w:color w:val="222222"/>
          <w:sz w:val="24"/>
          <w:szCs w:val="24"/>
          <w:lang w:eastAsia="ru-RU"/>
        </w:rPr>
        <w:t> (кроме вымени) рассчитаны на мороженое сырье (вымя охлажденное). При поступлении охлажденных субпродуктов пересчет проводят по табл. 11 с уче</w:t>
      </w:r>
      <w:r w:rsidRPr="00222853">
        <w:rPr>
          <w:rFonts w:ascii="Times New Roman" w:eastAsia="Times New Roman" w:hAnsi="Times New Roman" w:cs="Times New Roman"/>
          <w:color w:val="222222"/>
          <w:sz w:val="24"/>
          <w:szCs w:val="24"/>
          <w:lang w:eastAsia="ru-RU"/>
        </w:rPr>
        <w:softHyphen/>
        <w:t>том вида субпродукта, способа его тепловой кулинарной обра</w:t>
      </w:r>
      <w:r w:rsidRPr="00222853">
        <w:rPr>
          <w:rFonts w:ascii="Times New Roman" w:eastAsia="Times New Roman" w:hAnsi="Times New Roman" w:cs="Times New Roman"/>
          <w:color w:val="222222"/>
          <w:sz w:val="24"/>
          <w:szCs w:val="24"/>
          <w:lang w:eastAsia="ru-RU"/>
        </w:rPr>
        <w:softHyphen/>
        <w:t>ботки и заданного выхода готового изделия.</w:t>
      </w:r>
    </w:p>
    <w:p w:rsidR="00222853" w:rsidRPr="00222853" w:rsidRDefault="00222853" w:rsidP="00AC1A2D">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Пользуясь данными табл. 13, можно определить выход тушек </w:t>
      </w:r>
      <w:r w:rsidRPr="00222853">
        <w:rPr>
          <w:rFonts w:ascii="Times New Roman" w:eastAsia="Times New Roman" w:hAnsi="Times New Roman" w:cs="Times New Roman"/>
          <w:b/>
          <w:bCs/>
          <w:color w:val="222222"/>
          <w:sz w:val="24"/>
          <w:szCs w:val="24"/>
          <w:lang w:eastAsia="ru-RU"/>
        </w:rPr>
        <w:t>сельскохозяйственной птицы</w:t>
      </w:r>
      <w:r w:rsidRPr="00222853">
        <w:rPr>
          <w:rFonts w:ascii="Times New Roman" w:eastAsia="Times New Roman" w:hAnsi="Times New Roman" w:cs="Times New Roman"/>
          <w:color w:val="222222"/>
          <w:sz w:val="24"/>
          <w:szCs w:val="24"/>
          <w:lang w:eastAsia="ru-RU"/>
        </w:rPr>
        <w:t>, подготовленных к кулинар</w:t>
      </w:r>
      <w:r w:rsidRPr="00222853">
        <w:rPr>
          <w:rFonts w:ascii="Times New Roman" w:eastAsia="Times New Roman" w:hAnsi="Times New Roman" w:cs="Times New Roman"/>
          <w:color w:val="222222"/>
          <w:sz w:val="24"/>
          <w:szCs w:val="24"/>
          <w:lang w:eastAsia="ru-RU"/>
        </w:rPr>
        <w:softHyphen/>
        <w:t>ной обработке, а также выход пищевых обработанных субпро</w:t>
      </w:r>
      <w:r w:rsidRPr="00222853">
        <w:rPr>
          <w:rFonts w:ascii="Times New Roman" w:eastAsia="Times New Roman" w:hAnsi="Times New Roman" w:cs="Times New Roman"/>
          <w:color w:val="222222"/>
          <w:sz w:val="24"/>
          <w:szCs w:val="24"/>
          <w:lang w:eastAsia="ru-RU"/>
        </w:rPr>
        <w:softHyphen/>
        <w:t>дуктов, внутреннего жира и мякоти по видам птицы, катего</w:t>
      </w:r>
      <w:r w:rsidRPr="00222853">
        <w:rPr>
          <w:rFonts w:ascii="Times New Roman" w:eastAsia="Times New Roman" w:hAnsi="Times New Roman" w:cs="Times New Roman"/>
          <w:color w:val="222222"/>
          <w:sz w:val="24"/>
          <w:szCs w:val="24"/>
          <w:lang w:eastAsia="ru-RU"/>
        </w:rPr>
        <w:softHyphen/>
        <w:t>риям и видам промышленной обработки. Например, надо под</w:t>
      </w:r>
      <w:r w:rsidRPr="00222853">
        <w:rPr>
          <w:rFonts w:ascii="Times New Roman" w:eastAsia="Times New Roman" w:hAnsi="Times New Roman" w:cs="Times New Roman"/>
          <w:color w:val="222222"/>
          <w:sz w:val="24"/>
          <w:szCs w:val="24"/>
          <w:lang w:eastAsia="ru-RU"/>
        </w:rPr>
        <w:softHyphen/>
        <w:t>считать, сколько порций котлет куриных с выходом 50 г можно получить из 20 кг потрошеных кур I категории. Для приго</w:t>
      </w:r>
      <w:r w:rsidRPr="00222853">
        <w:rPr>
          <w:rFonts w:ascii="Times New Roman" w:eastAsia="Times New Roman" w:hAnsi="Times New Roman" w:cs="Times New Roman"/>
          <w:color w:val="222222"/>
          <w:sz w:val="24"/>
          <w:szCs w:val="24"/>
          <w:lang w:eastAsia="ru-RU"/>
        </w:rPr>
        <w:softHyphen/>
        <w:t>товления котлет используют мякоть с кожей. По табл. 15 «Нормы выхода мякоти при холодной обработке сельскохозяй</w:t>
      </w:r>
      <w:r w:rsidRPr="00222853">
        <w:rPr>
          <w:rFonts w:ascii="Times New Roman" w:eastAsia="Times New Roman" w:hAnsi="Times New Roman" w:cs="Times New Roman"/>
          <w:color w:val="222222"/>
          <w:sz w:val="24"/>
          <w:szCs w:val="24"/>
          <w:lang w:eastAsia="ru-RU"/>
        </w:rPr>
        <w:softHyphen/>
        <w:t>ственной птицы» определяют, что выход мякоти с кожей для данной кондиции кур составляет 60 % массы брутто птицы, т. е. 12 кг </w:t>
      </w:r>
      <w:r w:rsidRPr="00222853">
        <w:rPr>
          <w:rFonts w:ascii="Times New Roman" w:eastAsia="Times New Roman" w:hAnsi="Times New Roman" w:cs="Times New Roman"/>
          <w:color w:val="222222"/>
          <w:sz w:val="24"/>
          <w:szCs w:val="24"/>
          <w:u w:val="single"/>
          <w:lang w:eastAsia="ru-RU"/>
        </w:rPr>
        <w:t>20×60</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Расход мякоти с кожей на порцию куриных котлет (№ 460, III колонка) равен 37 г. Следовательно, из поступившего количе</w:t>
      </w:r>
      <w:r w:rsidRPr="00222853">
        <w:rPr>
          <w:rFonts w:ascii="Times New Roman" w:eastAsia="Times New Roman" w:hAnsi="Times New Roman" w:cs="Times New Roman"/>
          <w:color w:val="222222"/>
          <w:sz w:val="24"/>
          <w:szCs w:val="24"/>
          <w:lang w:eastAsia="ru-RU"/>
        </w:rPr>
        <w:softHyphen/>
        <w:t>ства кур можно приготовить</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12000г</w:t>
      </w:r>
      <w:proofErr w:type="gramStart"/>
      <w:r w:rsidRPr="00222853">
        <w:rPr>
          <w:rFonts w:ascii="Times New Roman" w:eastAsia="Times New Roman" w:hAnsi="Times New Roman" w:cs="Times New Roman"/>
          <w:color w:val="222222"/>
          <w:sz w:val="24"/>
          <w:szCs w:val="24"/>
          <w:lang w:eastAsia="ru-RU"/>
        </w:rPr>
        <w:t> </w:t>
      </w:r>
      <w:r w:rsidRPr="00222853">
        <w:rPr>
          <w:rFonts w:ascii="Times New Roman" w:eastAsia="Times New Roman" w:hAnsi="Times New Roman" w:cs="Times New Roman"/>
          <w:color w:val="222222"/>
          <w:sz w:val="24"/>
          <w:szCs w:val="24"/>
          <w:u w:val="single"/>
          <w:lang w:eastAsia="ru-RU"/>
        </w:rPr>
        <w:t>:</w:t>
      </w:r>
      <w:proofErr w:type="gramEnd"/>
      <w:r w:rsidRPr="00222853">
        <w:rPr>
          <w:rFonts w:ascii="Times New Roman" w:eastAsia="Times New Roman" w:hAnsi="Times New Roman" w:cs="Times New Roman"/>
          <w:color w:val="222222"/>
          <w:sz w:val="24"/>
          <w:szCs w:val="24"/>
          <w:lang w:eastAsia="ru-RU"/>
        </w:rPr>
        <w:t> 37г = 324 порции котлет.</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По табл. 17 подсчитывают расход сырья, а также выход полуфабрикатов и готовых изделий из сельскохозяйственной птицы, если кондиция ее не соответствует принятой в рецепту</w:t>
      </w:r>
      <w:r w:rsidRPr="00222853">
        <w:rPr>
          <w:rFonts w:ascii="Times New Roman" w:eastAsia="Times New Roman" w:hAnsi="Times New Roman" w:cs="Times New Roman"/>
          <w:color w:val="222222"/>
          <w:sz w:val="24"/>
          <w:szCs w:val="24"/>
          <w:lang w:eastAsia="ru-RU"/>
        </w:rPr>
        <w:softHyphen/>
        <w:t>рах. Например, необходимо определить, сколько кур потроше</w:t>
      </w:r>
      <w:r w:rsidRPr="00222853">
        <w:rPr>
          <w:rFonts w:ascii="Times New Roman" w:eastAsia="Times New Roman" w:hAnsi="Times New Roman" w:cs="Times New Roman"/>
          <w:color w:val="222222"/>
          <w:sz w:val="24"/>
          <w:szCs w:val="24"/>
          <w:lang w:eastAsia="ru-RU"/>
        </w:rPr>
        <w:softHyphen/>
        <w:t>ных I категории (массой брутто) потребуется для приготовле</w:t>
      </w:r>
      <w:r w:rsidRPr="00222853">
        <w:rPr>
          <w:rFonts w:ascii="Times New Roman" w:eastAsia="Times New Roman" w:hAnsi="Times New Roman" w:cs="Times New Roman"/>
          <w:color w:val="222222"/>
          <w:sz w:val="24"/>
          <w:szCs w:val="24"/>
          <w:lang w:eastAsia="ru-RU"/>
        </w:rPr>
        <w:softHyphen/>
        <w:t>ния 200 порций вареных кур с выходом 50 г на порцию. В графе 1 и 2 раздела «Куры потрошеные» (табл. 17) находят требуе</w:t>
      </w:r>
      <w:r w:rsidRPr="00222853">
        <w:rPr>
          <w:rFonts w:ascii="Times New Roman" w:eastAsia="Times New Roman" w:hAnsi="Times New Roman" w:cs="Times New Roman"/>
          <w:color w:val="222222"/>
          <w:sz w:val="24"/>
          <w:szCs w:val="24"/>
          <w:lang w:eastAsia="ru-RU"/>
        </w:rPr>
        <w:softHyphen/>
        <w:t>мый способ тепловой кулинарной обработки (варка целиком) и в графе 8 массу готового изделия (50 г), которой соответствует масса брутто (графе 3) 81 г, т. е. расход сырья на 200 порций составит 16,2 кг. Или на варку поступило 12 кг тушек кур, под</w:t>
      </w:r>
      <w:r w:rsidRPr="00222853">
        <w:rPr>
          <w:rFonts w:ascii="Times New Roman" w:eastAsia="Times New Roman" w:hAnsi="Times New Roman" w:cs="Times New Roman"/>
          <w:color w:val="222222"/>
          <w:sz w:val="24"/>
          <w:szCs w:val="24"/>
          <w:lang w:eastAsia="ru-RU"/>
        </w:rPr>
        <w:softHyphen/>
        <w:t>готовленных к кулинарной обработке. Требуется определить, сколько вареной мякоти для салата будет получено из этого количества полуфабриката. В гр. 6 табл. 17 указано, что потери при варке кур составляют 28 % массы полуфабриката, т. е. из поступившего количества полуфабриката будет получено 8,64 кг вареных кур (12×0,72). Отходы на кости и кожу состав</w:t>
      </w:r>
      <w:r w:rsidRPr="00222853">
        <w:rPr>
          <w:rFonts w:ascii="Times New Roman" w:eastAsia="Times New Roman" w:hAnsi="Times New Roman" w:cs="Times New Roman"/>
          <w:color w:val="222222"/>
          <w:sz w:val="24"/>
          <w:szCs w:val="24"/>
          <w:lang w:eastAsia="ru-RU"/>
        </w:rPr>
        <w:softHyphen/>
        <w:t>ляют 47 % массы птицы после тепловой обработки, т. е. выход вареной мякоти 4,58 кг (8,64×0,53).</w:t>
      </w:r>
    </w:p>
    <w:p w:rsidR="00222853" w:rsidRPr="00F31B64"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В рецептурах </w:t>
      </w:r>
      <w:r w:rsidRPr="00222853">
        <w:rPr>
          <w:rFonts w:ascii="Times New Roman" w:eastAsia="Times New Roman" w:hAnsi="Times New Roman" w:cs="Times New Roman"/>
          <w:b/>
          <w:bCs/>
          <w:color w:val="222222"/>
          <w:sz w:val="24"/>
          <w:szCs w:val="24"/>
          <w:lang w:eastAsia="ru-RU"/>
        </w:rPr>
        <w:t>рыбных блюд</w:t>
      </w:r>
      <w:r w:rsidRPr="00222853">
        <w:rPr>
          <w:rFonts w:ascii="Times New Roman" w:eastAsia="Times New Roman" w:hAnsi="Times New Roman" w:cs="Times New Roman"/>
          <w:color w:val="222222"/>
          <w:sz w:val="24"/>
          <w:szCs w:val="24"/>
          <w:lang w:eastAsia="ru-RU"/>
        </w:rPr>
        <w:t> вложение рыбы массой брутто рассчитано на рыбу крупную или всех размеров неразделанную. Исключением являются рыбы, поступающие потрошеными обезглавленными (морской окунь, треска и др.) или потроше</w:t>
      </w:r>
      <w:r w:rsidRPr="00222853">
        <w:rPr>
          <w:rFonts w:ascii="Times New Roman" w:eastAsia="Times New Roman" w:hAnsi="Times New Roman" w:cs="Times New Roman"/>
          <w:color w:val="222222"/>
          <w:sz w:val="24"/>
          <w:szCs w:val="24"/>
          <w:lang w:eastAsia="ru-RU"/>
        </w:rPr>
        <w:softHyphen/>
        <w:t xml:space="preserve">ными с головой (осетровые рыбы, палтус). Все они перечислены во введении к Сборнику. По размерам, кроме </w:t>
      </w:r>
      <w:proofErr w:type="gramStart"/>
      <w:r w:rsidRPr="00222853">
        <w:rPr>
          <w:rFonts w:ascii="Times New Roman" w:eastAsia="Times New Roman" w:hAnsi="Times New Roman" w:cs="Times New Roman"/>
          <w:color w:val="222222"/>
          <w:sz w:val="24"/>
          <w:szCs w:val="24"/>
          <w:lang w:eastAsia="ru-RU"/>
        </w:rPr>
        <w:t>крупной</w:t>
      </w:r>
      <w:proofErr w:type="gramEnd"/>
      <w:r w:rsidRPr="00222853">
        <w:rPr>
          <w:rFonts w:ascii="Times New Roman" w:eastAsia="Times New Roman" w:hAnsi="Times New Roman" w:cs="Times New Roman"/>
          <w:color w:val="222222"/>
          <w:sz w:val="24"/>
          <w:szCs w:val="24"/>
          <w:lang w:eastAsia="ru-RU"/>
        </w:rPr>
        <w:t>, выде</w:t>
      </w:r>
      <w:r w:rsidRPr="00222853">
        <w:rPr>
          <w:rFonts w:ascii="Times New Roman" w:eastAsia="Times New Roman" w:hAnsi="Times New Roman" w:cs="Times New Roman"/>
          <w:color w:val="222222"/>
          <w:sz w:val="24"/>
          <w:szCs w:val="24"/>
          <w:lang w:eastAsia="ru-RU"/>
        </w:rPr>
        <w:softHyphen/>
        <w:t xml:space="preserve">ляют рыбу среднюю и мелкую. </w:t>
      </w:r>
      <w:proofErr w:type="gramStart"/>
      <w:r w:rsidRPr="00222853">
        <w:rPr>
          <w:rFonts w:ascii="Times New Roman" w:eastAsia="Times New Roman" w:hAnsi="Times New Roman" w:cs="Times New Roman"/>
          <w:color w:val="222222"/>
          <w:sz w:val="24"/>
          <w:szCs w:val="24"/>
          <w:lang w:eastAsia="ru-RU"/>
        </w:rPr>
        <w:t>Размер рыбы определяют по массе (осетр, севрюга, карп, кета, треска, морской окунь и др.) или по длине (сазан, сом, судак, щука и др.).</w:t>
      </w:r>
      <w:proofErr w:type="gramEnd"/>
      <w:r w:rsidRPr="00222853">
        <w:rPr>
          <w:rFonts w:ascii="Times New Roman" w:eastAsia="Times New Roman" w:hAnsi="Times New Roman" w:cs="Times New Roman"/>
          <w:color w:val="222222"/>
          <w:sz w:val="24"/>
          <w:szCs w:val="24"/>
          <w:lang w:eastAsia="ru-RU"/>
        </w:rPr>
        <w:t xml:space="preserve"> Ряд рыб (амур, скумбрия, сардина и др.) по длине и массе не подразделяют и относят к группе «рыба всех размеров».</w:t>
      </w:r>
    </w:p>
    <w:p w:rsidR="00222853" w:rsidRPr="000411FC" w:rsidRDefault="00222853" w:rsidP="008247DF">
      <w:pPr>
        <w:shd w:val="clear" w:color="auto" w:fill="FEFEFE"/>
        <w:spacing w:after="0"/>
        <w:ind w:right="197" w:firstLine="709"/>
        <w:jc w:val="both"/>
        <w:rPr>
          <w:rFonts w:ascii="Times New Roman" w:hAnsi="Times New Roman" w:cs="Times New Roman"/>
          <w:color w:val="222222"/>
          <w:sz w:val="24"/>
          <w:szCs w:val="24"/>
        </w:rPr>
      </w:pPr>
      <w:proofErr w:type="gramStart"/>
      <w:r w:rsidRPr="000411FC">
        <w:rPr>
          <w:rFonts w:ascii="Times New Roman" w:hAnsi="Times New Roman" w:cs="Times New Roman"/>
          <w:color w:val="222222"/>
          <w:sz w:val="24"/>
          <w:szCs w:val="24"/>
        </w:rPr>
        <w:t>Расчеты, связанные с определением расхода рыбы, н</w:t>
      </w:r>
      <w:r w:rsidR="00C16A74" w:rsidRPr="000411FC">
        <w:rPr>
          <w:rFonts w:ascii="Times New Roman" w:hAnsi="Times New Roman" w:cs="Times New Roman"/>
          <w:color w:val="222222"/>
          <w:sz w:val="24"/>
          <w:szCs w:val="24"/>
        </w:rPr>
        <w:t>е ука</w:t>
      </w:r>
      <w:r w:rsidR="00C16A74" w:rsidRPr="000411FC">
        <w:rPr>
          <w:rFonts w:ascii="Times New Roman" w:hAnsi="Times New Roman" w:cs="Times New Roman"/>
          <w:color w:val="222222"/>
          <w:sz w:val="24"/>
          <w:szCs w:val="24"/>
        </w:rPr>
        <w:softHyphen/>
        <w:t xml:space="preserve">занной в рецептуре, или </w:t>
      </w:r>
      <w:r w:rsidRPr="000411FC">
        <w:rPr>
          <w:rFonts w:ascii="Times New Roman" w:hAnsi="Times New Roman" w:cs="Times New Roman"/>
          <w:color w:val="222222"/>
          <w:sz w:val="24"/>
          <w:szCs w:val="24"/>
        </w:rPr>
        <w:t>заменой рыбы одной кондиции рыбой другой кондиции, проводят по табл. 21, где расход сырья ука</w:t>
      </w:r>
      <w:r w:rsidRPr="000411FC">
        <w:rPr>
          <w:rFonts w:ascii="Times New Roman" w:hAnsi="Times New Roman" w:cs="Times New Roman"/>
          <w:color w:val="222222"/>
          <w:sz w:val="24"/>
          <w:szCs w:val="24"/>
        </w:rPr>
        <w:softHyphen/>
        <w:t>зан в зависимости от вида рыбы, ее размера (для рыбы всех размеров нормы отходов и потерь даны в гр. 5 табл. 21), спо</w:t>
      </w:r>
      <w:r w:rsidRPr="000411FC">
        <w:rPr>
          <w:rFonts w:ascii="Times New Roman" w:hAnsi="Times New Roman" w:cs="Times New Roman"/>
          <w:color w:val="222222"/>
          <w:sz w:val="24"/>
          <w:szCs w:val="24"/>
        </w:rPr>
        <w:softHyphen/>
        <w:t>собов разделки и тепловой обработки.</w:t>
      </w:r>
      <w:proofErr w:type="gramEnd"/>
    </w:p>
    <w:p w:rsidR="000411FC"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 xml:space="preserve">Например, требуется определить массу брутто морского окуня крупного, потрошеного с головой на порцию блюда «Рыба (филе) припущенная» (№ 303), приготовленного по III колонке. Рецептурой № 303 предусмотрена масса припущенной рыбы 75 г. Рыба разделывается для </w:t>
      </w:r>
      <w:proofErr w:type="spellStart"/>
      <w:r w:rsidRPr="00222853">
        <w:rPr>
          <w:rFonts w:ascii="Times New Roman" w:eastAsia="Times New Roman" w:hAnsi="Times New Roman" w:cs="Times New Roman"/>
          <w:color w:val="222222"/>
          <w:sz w:val="24"/>
          <w:szCs w:val="24"/>
          <w:lang w:eastAsia="ru-RU"/>
        </w:rPr>
        <w:t>припускания</w:t>
      </w:r>
      <w:proofErr w:type="spellEnd"/>
      <w:r w:rsidRPr="00222853">
        <w:rPr>
          <w:rFonts w:ascii="Times New Roman" w:eastAsia="Times New Roman" w:hAnsi="Times New Roman" w:cs="Times New Roman"/>
          <w:color w:val="222222"/>
          <w:sz w:val="24"/>
          <w:szCs w:val="24"/>
          <w:lang w:eastAsia="ru-RU"/>
        </w:rPr>
        <w:t xml:space="preserve"> на филе с кожей без костей. </w:t>
      </w:r>
      <w:proofErr w:type="gramStart"/>
      <w:r w:rsidRPr="00222853">
        <w:rPr>
          <w:rFonts w:ascii="Times New Roman" w:eastAsia="Times New Roman" w:hAnsi="Times New Roman" w:cs="Times New Roman"/>
          <w:color w:val="222222"/>
          <w:sz w:val="24"/>
          <w:szCs w:val="24"/>
          <w:lang w:eastAsia="ru-RU"/>
        </w:rPr>
        <w:t>Согласно табл. 21 (стр.496, по строке) для данной кон</w:t>
      </w:r>
      <w:r w:rsidRPr="00222853">
        <w:rPr>
          <w:rFonts w:ascii="Times New Roman" w:eastAsia="Times New Roman" w:hAnsi="Times New Roman" w:cs="Times New Roman"/>
          <w:color w:val="222222"/>
          <w:sz w:val="24"/>
          <w:szCs w:val="24"/>
          <w:lang w:eastAsia="ru-RU"/>
        </w:rPr>
        <w:softHyphen/>
        <w:t>диции и способа разделки рыбы масса нетто сырья равна 91 г, отходы составляют 47%, а масса брутто рыбы —172 г. При использовании же окуня морского потрошеного обезглавленного количество отходов при этом же способе разделки сокращается до 30 % и масса брутто рыбы будет равна 130 г (стр. 497).</w:t>
      </w:r>
      <w:proofErr w:type="gramEnd"/>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lastRenderedPageBreak/>
        <w:t>Поскольку норма отходов у крупной рыбы меньше, чем у мелкой, для приготовления одного и того же количества пор</w:t>
      </w:r>
      <w:r w:rsidRPr="00222853">
        <w:rPr>
          <w:rFonts w:ascii="Times New Roman" w:eastAsia="Times New Roman" w:hAnsi="Times New Roman" w:cs="Times New Roman"/>
          <w:color w:val="222222"/>
          <w:sz w:val="24"/>
          <w:szCs w:val="24"/>
          <w:lang w:eastAsia="ru-RU"/>
        </w:rPr>
        <w:softHyphen/>
        <w:t xml:space="preserve">ций мелкой рыбы потребуется больше, чем крупной. </w:t>
      </w:r>
      <w:proofErr w:type="gramStart"/>
      <w:r w:rsidRPr="00222853">
        <w:rPr>
          <w:rFonts w:ascii="Times New Roman" w:eastAsia="Times New Roman" w:hAnsi="Times New Roman" w:cs="Times New Roman"/>
          <w:color w:val="222222"/>
          <w:sz w:val="24"/>
          <w:szCs w:val="24"/>
          <w:lang w:eastAsia="ru-RU"/>
        </w:rPr>
        <w:t>Так, со</w:t>
      </w:r>
      <w:r w:rsidRPr="00222853">
        <w:rPr>
          <w:rFonts w:ascii="Times New Roman" w:eastAsia="Times New Roman" w:hAnsi="Times New Roman" w:cs="Times New Roman"/>
          <w:color w:val="222222"/>
          <w:sz w:val="24"/>
          <w:szCs w:val="24"/>
          <w:lang w:eastAsia="ru-RU"/>
        </w:rPr>
        <w:softHyphen/>
        <w:t>гласно табл. 21 при разделке на филе с кожей и реберными ко</w:t>
      </w:r>
      <w:r w:rsidRPr="00222853">
        <w:rPr>
          <w:rFonts w:ascii="Times New Roman" w:eastAsia="Times New Roman" w:hAnsi="Times New Roman" w:cs="Times New Roman"/>
          <w:color w:val="222222"/>
          <w:sz w:val="24"/>
          <w:szCs w:val="24"/>
          <w:lang w:eastAsia="ru-RU"/>
        </w:rPr>
        <w:softHyphen/>
        <w:t>стями крупной и мелкой трески обезглавленной потрошеной от</w:t>
      </w:r>
      <w:r w:rsidRPr="00222853">
        <w:rPr>
          <w:rFonts w:ascii="Times New Roman" w:eastAsia="Times New Roman" w:hAnsi="Times New Roman" w:cs="Times New Roman"/>
          <w:color w:val="222222"/>
          <w:sz w:val="24"/>
          <w:szCs w:val="24"/>
          <w:lang w:eastAsia="ru-RU"/>
        </w:rPr>
        <w:softHyphen/>
        <w:t>ходы составляют соответственно 23 и 25%. Для получения полуфабриката одной и той же массы (89 г) масса брутто круп</w:t>
      </w:r>
      <w:r w:rsidRPr="00222853">
        <w:rPr>
          <w:rFonts w:ascii="Times New Roman" w:eastAsia="Times New Roman" w:hAnsi="Times New Roman" w:cs="Times New Roman"/>
          <w:color w:val="222222"/>
          <w:sz w:val="24"/>
          <w:szCs w:val="24"/>
          <w:lang w:eastAsia="ru-RU"/>
        </w:rPr>
        <w:softHyphen/>
        <w:t>ной трески должна быть равна 116 г, а мелкой — 119 г. Тогда для приготовления, например, 50 порций блюда «Рыба жаре</w:t>
      </w:r>
      <w:r w:rsidRPr="00222853">
        <w:rPr>
          <w:rFonts w:ascii="Times New Roman" w:eastAsia="Times New Roman" w:hAnsi="Times New Roman" w:cs="Times New Roman"/>
          <w:color w:val="222222"/>
          <w:sz w:val="24"/>
          <w:szCs w:val="24"/>
          <w:lang w:eastAsia="ru-RU"/>
        </w:rPr>
        <w:softHyphen/>
        <w:t>ная с луком по-ленинградски</w:t>
      </w:r>
      <w:proofErr w:type="gramEnd"/>
      <w:r w:rsidRPr="00222853">
        <w:rPr>
          <w:rFonts w:ascii="Times New Roman" w:eastAsia="Times New Roman" w:hAnsi="Times New Roman" w:cs="Times New Roman"/>
          <w:color w:val="222222"/>
          <w:sz w:val="24"/>
          <w:szCs w:val="24"/>
          <w:lang w:eastAsia="ru-RU"/>
        </w:rPr>
        <w:t>» (№ 312) крупной трески следует взять 5,8 кг, а мелкой — 5,95 кг.</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Норма отходов и потерь при механической кулинарной об</w:t>
      </w:r>
      <w:r w:rsidRPr="00222853">
        <w:rPr>
          <w:rFonts w:ascii="Times New Roman" w:eastAsia="Times New Roman" w:hAnsi="Times New Roman" w:cs="Times New Roman"/>
          <w:color w:val="222222"/>
          <w:sz w:val="24"/>
          <w:szCs w:val="24"/>
          <w:lang w:eastAsia="ru-RU"/>
        </w:rPr>
        <w:softHyphen/>
        <w:t>работке в табл. 21 установлена на мороженую рыбу с учетом потерь при размораживании (в среднем 2 % см</w:t>
      </w:r>
      <w:proofErr w:type="gramStart"/>
      <w:r w:rsidRPr="00222853">
        <w:rPr>
          <w:rFonts w:ascii="Times New Roman" w:eastAsia="Times New Roman" w:hAnsi="Times New Roman" w:cs="Times New Roman"/>
          <w:color w:val="222222"/>
          <w:sz w:val="24"/>
          <w:szCs w:val="24"/>
          <w:lang w:eastAsia="ru-RU"/>
        </w:rPr>
        <w:t>.с</w:t>
      </w:r>
      <w:proofErr w:type="gramEnd"/>
      <w:r w:rsidRPr="00222853">
        <w:rPr>
          <w:rFonts w:ascii="Times New Roman" w:eastAsia="Times New Roman" w:hAnsi="Times New Roman" w:cs="Times New Roman"/>
          <w:color w:val="222222"/>
          <w:sz w:val="24"/>
          <w:szCs w:val="24"/>
          <w:lang w:eastAsia="ru-RU"/>
        </w:rPr>
        <w:t>тр. 545). При поступлении незамороженной рыбы нормы отходов и потерь уменьшаются на 2 %. В нормы отходов на мелкую рыбу (бычки, корюшка, са</w:t>
      </w:r>
      <w:r w:rsidRPr="00222853">
        <w:rPr>
          <w:rFonts w:ascii="Times New Roman" w:eastAsia="Times New Roman" w:hAnsi="Times New Roman" w:cs="Times New Roman"/>
          <w:color w:val="222222"/>
          <w:sz w:val="24"/>
          <w:szCs w:val="24"/>
          <w:lang w:eastAsia="ru-RU"/>
        </w:rPr>
        <w:softHyphen/>
        <w:t>лака и др.) потери при замораживании не включены. При по</w:t>
      </w:r>
      <w:r w:rsidRPr="00222853">
        <w:rPr>
          <w:rFonts w:ascii="Times New Roman" w:eastAsia="Times New Roman" w:hAnsi="Times New Roman" w:cs="Times New Roman"/>
          <w:color w:val="222222"/>
          <w:sz w:val="24"/>
          <w:szCs w:val="24"/>
          <w:lang w:eastAsia="ru-RU"/>
        </w:rPr>
        <w:softHyphen/>
        <w:t>ступлении ее в виде замороженных блоков нормы отходов уве</w:t>
      </w:r>
      <w:r w:rsidRPr="00222853">
        <w:rPr>
          <w:rFonts w:ascii="Times New Roman" w:eastAsia="Times New Roman" w:hAnsi="Times New Roman" w:cs="Times New Roman"/>
          <w:color w:val="222222"/>
          <w:sz w:val="24"/>
          <w:szCs w:val="24"/>
          <w:lang w:eastAsia="ru-RU"/>
        </w:rPr>
        <w:softHyphen/>
        <w:t>личивают на 8 % за счет потерь при размораживании.</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Нормативные данные, приведенные в табл. 22, позволяют рассчитать расход сырья, а также выход полуфабрикатов и го</w:t>
      </w:r>
      <w:r w:rsidRPr="00222853">
        <w:rPr>
          <w:rFonts w:ascii="Times New Roman" w:eastAsia="Times New Roman" w:hAnsi="Times New Roman" w:cs="Times New Roman"/>
          <w:color w:val="222222"/>
          <w:sz w:val="24"/>
          <w:szCs w:val="24"/>
          <w:lang w:eastAsia="ru-RU"/>
        </w:rPr>
        <w:softHyphen/>
        <w:t>товых изделий из рыб с хрящевым скелетом. Например, требу</w:t>
      </w:r>
      <w:r w:rsidRPr="00222853">
        <w:rPr>
          <w:rFonts w:ascii="Times New Roman" w:eastAsia="Times New Roman" w:hAnsi="Times New Roman" w:cs="Times New Roman"/>
          <w:color w:val="222222"/>
          <w:sz w:val="24"/>
          <w:szCs w:val="24"/>
          <w:lang w:eastAsia="ru-RU"/>
        </w:rPr>
        <w:softHyphen/>
        <w:t xml:space="preserve">ется определить, каков будет выход </w:t>
      </w:r>
      <w:proofErr w:type="spellStart"/>
      <w:r w:rsidRPr="00222853">
        <w:rPr>
          <w:rFonts w:ascii="Times New Roman" w:eastAsia="Times New Roman" w:hAnsi="Times New Roman" w:cs="Times New Roman"/>
          <w:color w:val="222222"/>
          <w:sz w:val="24"/>
          <w:szCs w:val="24"/>
          <w:lang w:eastAsia="ru-RU"/>
        </w:rPr>
        <w:t>зашпаренных</w:t>
      </w:r>
      <w:proofErr w:type="spellEnd"/>
      <w:r w:rsidRPr="00222853">
        <w:rPr>
          <w:rFonts w:ascii="Times New Roman" w:eastAsia="Times New Roman" w:hAnsi="Times New Roman" w:cs="Times New Roman"/>
          <w:color w:val="222222"/>
          <w:sz w:val="24"/>
          <w:szCs w:val="24"/>
          <w:lang w:eastAsia="ru-RU"/>
        </w:rPr>
        <w:t xml:space="preserve"> звеньев при разделке севрюги крупной массой 30 кг. В графе 3 табл. 22 нахо</w:t>
      </w:r>
      <w:r w:rsidRPr="00222853">
        <w:rPr>
          <w:rFonts w:ascii="Times New Roman" w:eastAsia="Times New Roman" w:hAnsi="Times New Roman" w:cs="Times New Roman"/>
          <w:color w:val="222222"/>
          <w:sz w:val="24"/>
          <w:szCs w:val="24"/>
          <w:lang w:eastAsia="ru-RU"/>
        </w:rPr>
        <w:softHyphen/>
        <w:t>дим, что отходы и потери при механической обработке и ошпа</w:t>
      </w:r>
      <w:r w:rsidRPr="00222853">
        <w:rPr>
          <w:rFonts w:ascii="Times New Roman" w:eastAsia="Times New Roman" w:hAnsi="Times New Roman" w:cs="Times New Roman"/>
          <w:color w:val="222222"/>
          <w:sz w:val="24"/>
          <w:szCs w:val="24"/>
          <w:lang w:eastAsia="ru-RU"/>
        </w:rPr>
        <w:softHyphen/>
        <w:t xml:space="preserve">ривании звеньев севрюги составляют 41 % массы брутто сырья, т. е. выход </w:t>
      </w:r>
      <w:proofErr w:type="spellStart"/>
      <w:r w:rsidRPr="00222853">
        <w:rPr>
          <w:rFonts w:ascii="Times New Roman" w:eastAsia="Times New Roman" w:hAnsi="Times New Roman" w:cs="Times New Roman"/>
          <w:color w:val="222222"/>
          <w:sz w:val="24"/>
          <w:szCs w:val="24"/>
          <w:lang w:eastAsia="ru-RU"/>
        </w:rPr>
        <w:t>зашпаренных</w:t>
      </w:r>
      <w:proofErr w:type="spellEnd"/>
      <w:r w:rsidRPr="00222853">
        <w:rPr>
          <w:rFonts w:ascii="Times New Roman" w:eastAsia="Times New Roman" w:hAnsi="Times New Roman" w:cs="Times New Roman"/>
          <w:color w:val="222222"/>
          <w:sz w:val="24"/>
          <w:szCs w:val="24"/>
          <w:lang w:eastAsia="ru-RU"/>
        </w:rPr>
        <w:t xml:space="preserve"> звеньев 17,7 кг (30×0,59).</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Закладка яиц в рецептурах указана в штуках (масса нетто 40 г). При отклонении массы яиц в большую или меньшую сто</w:t>
      </w:r>
      <w:r w:rsidRPr="00222853">
        <w:rPr>
          <w:rFonts w:ascii="Times New Roman" w:eastAsia="Times New Roman" w:hAnsi="Times New Roman" w:cs="Times New Roman"/>
          <w:color w:val="222222"/>
          <w:sz w:val="24"/>
          <w:szCs w:val="24"/>
          <w:lang w:eastAsia="ru-RU"/>
        </w:rPr>
        <w:softHyphen/>
        <w:t>рону норму закладки их не изменяют, изменяется только выход блюда. Для определения фактического выхода пользуются пе</w:t>
      </w:r>
      <w:r w:rsidRPr="00222853">
        <w:rPr>
          <w:rFonts w:ascii="Times New Roman" w:eastAsia="Times New Roman" w:hAnsi="Times New Roman" w:cs="Times New Roman"/>
          <w:color w:val="222222"/>
          <w:sz w:val="24"/>
          <w:szCs w:val="24"/>
          <w:lang w:eastAsia="ru-RU"/>
        </w:rPr>
        <w:softHyphen/>
        <w:t>ресчетными коэффициентами, приведенными на стр. 164 Сборника, в соответствии с действующими в промышленности нормами от</w:t>
      </w:r>
      <w:r w:rsidRPr="00222853">
        <w:rPr>
          <w:rFonts w:ascii="Times New Roman" w:eastAsia="Times New Roman" w:hAnsi="Times New Roman" w:cs="Times New Roman"/>
          <w:color w:val="222222"/>
          <w:sz w:val="24"/>
          <w:szCs w:val="24"/>
          <w:lang w:eastAsia="ru-RU"/>
        </w:rPr>
        <w:softHyphen/>
        <w:t>ходов на скорлупу, стек и потери. Например, при поступлении яиц со средней массой одного яйца 43 г отход на скорлупу со</w:t>
      </w:r>
      <w:r w:rsidRPr="00222853">
        <w:rPr>
          <w:rFonts w:ascii="Times New Roman" w:eastAsia="Times New Roman" w:hAnsi="Times New Roman" w:cs="Times New Roman"/>
          <w:color w:val="222222"/>
          <w:sz w:val="24"/>
          <w:szCs w:val="24"/>
          <w:lang w:eastAsia="ru-RU"/>
        </w:rPr>
        <w:softHyphen/>
        <w:t>ставит 13%, масса нетто яиц без скорлупы — 37 г (43×0,87). Тогда масса готового омлета из трех яиц будет равна не 160 г, как предусмотрено рецептурой № 284, а 151 г [(37 × 3 + 45 + 10) ×0,91] (45 г — молоко, 10 г — жир для жарки омлета, 9% — потери при жарке омлета).</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b/>
          <w:bCs/>
          <w:color w:val="222222"/>
          <w:sz w:val="24"/>
          <w:szCs w:val="24"/>
          <w:lang w:eastAsia="ru-RU"/>
        </w:rPr>
        <w:t>Гарниры</w:t>
      </w:r>
      <w:r w:rsidRPr="00222853">
        <w:rPr>
          <w:rFonts w:ascii="Times New Roman" w:eastAsia="Times New Roman" w:hAnsi="Times New Roman" w:cs="Times New Roman"/>
          <w:color w:val="222222"/>
          <w:sz w:val="24"/>
          <w:szCs w:val="24"/>
          <w:lang w:eastAsia="ru-RU"/>
        </w:rPr>
        <w:t> отпускают по 100 или 150 г на порцию горячего блюда и по 50—100 г на порцию холодного. Рецептуры простых гарниров даны на выход 1000 г, сложных к горячим блюдам — на 150, гарниров сложных к холодным блюдам — на 150 и 100 г.</w:t>
      </w:r>
    </w:p>
    <w:p w:rsidR="00222853" w:rsidRPr="00222853" w:rsidRDefault="00222853" w:rsidP="00AC1A2D">
      <w:pPr>
        <w:shd w:val="clear" w:color="auto" w:fill="FEFEFE"/>
        <w:spacing w:after="0"/>
        <w:ind w:right="197" w:firstLine="709"/>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В сложных гарнирах к горячим блюдам указана только масса готовых заправленных продуктов. Расход сырья для их приготовления определяют по соответствующим рецептурам для каждого компонента сложного гарнира.</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Например, требуется подсчитать количество сырья для 30 порций сложного гарнира к блюду «Котлета отбивная из сви</w:t>
      </w:r>
      <w:r w:rsidRPr="00222853">
        <w:rPr>
          <w:rFonts w:ascii="Times New Roman" w:eastAsia="Times New Roman" w:hAnsi="Times New Roman" w:cs="Times New Roman"/>
          <w:color w:val="222222"/>
          <w:sz w:val="24"/>
          <w:szCs w:val="24"/>
          <w:lang w:eastAsia="ru-RU"/>
        </w:rPr>
        <w:softHyphen/>
        <w:t>нины». Сложный гарнир (№ 504) состоит из трех компонентов (в г): картофеля жареного — 50, моркови, тушеной с яблоками или черносливом,— 50, горошка отварного — 50. Требующееся количество сырья определяют по рецептурам № 474, 481 и 468 (II вариант) по следующей схеме. На 30 порций сложного гар</w:t>
      </w:r>
      <w:r w:rsidRPr="00222853">
        <w:rPr>
          <w:rFonts w:ascii="Times New Roman" w:eastAsia="Times New Roman" w:hAnsi="Times New Roman" w:cs="Times New Roman"/>
          <w:color w:val="222222"/>
          <w:sz w:val="24"/>
          <w:szCs w:val="24"/>
          <w:lang w:eastAsia="ru-RU"/>
        </w:rPr>
        <w:softHyphen/>
        <w:t>нира требуется 1500 кг (30-50) жареного картофеля. По рецеп</w:t>
      </w:r>
      <w:r w:rsidRPr="00222853">
        <w:rPr>
          <w:rFonts w:ascii="Times New Roman" w:eastAsia="Times New Roman" w:hAnsi="Times New Roman" w:cs="Times New Roman"/>
          <w:color w:val="222222"/>
          <w:sz w:val="24"/>
          <w:szCs w:val="24"/>
          <w:lang w:eastAsia="ru-RU"/>
        </w:rPr>
        <w:softHyphen/>
        <w:t>туре № 474 закладка картофеля нетто на выход 1000 г равна 1449 г, или на выход 1500 г — 2174 г. Массу брутто картофеля подсчитывают по табл. 24 с учетом сезона, как показано выше. Так же находят массу брутто сырья для остальных составных частей гарнира.</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Сверх рекомендованной нормы можно выписать также огурцы, помидоры свежие,</w:t>
      </w:r>
      <w:r w:rsidR="00464D67">
        <w:rPr>
          <w:rFonts w:ascii="Times New Roman" w:eastAsia="Times New Roman" w:hAnsi="Times New Roman" w:cs="Times New Roman"/>
          <w:color w:val="222222"/>
          <w:sz w:val="24"/>
          <w:szCs w:val="24"/>
          <w:lang w:eastAsia="ru-RU"/>
        </w:rPr>
        <w:t xml:space="preserve"> соленые или маринованные, овощ</w:t>
      </w:r>
      <w:r w:rsidRPr="00222853">
        <w:rPr>
          <w:rFonts w:ascii="Times New Roman" w:eastAsia="Times New Roman" w:hAnsi="Times New Roman" w:cs="Times New Roman"/>
          <w:color w:val="222222"/>
          <w:sz w:val="24"/>
          <w:szCs w:val="24"/>
          <w:lang w:eastAsia="ru-RU"/>
        </w:rPr>
        <w:t>ные салаты, консервированные фрукты и овощи в количестве 50—70 г нетто на порцию.</w:t>
      </w:r>
      <w:r w:rsidR="008247DF">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С учетом направления на</w:t>
      </w:r>
      <w:r w:rsidR="008247DF">
        <w:rPr>
          <w:rFonts w:ascii="Times New Roman" w:eastAsia="Times New Roman" w:hAnsi="Times New Roman" w:cs="Times New Roman"/>
          <w:color w:val="222222"/>
          <w:sz w:val="24"/>
          <w:szCs w:val="24"/>
          <w:lang w:eastAsia="ru-RU"/>
        </w:rPr>
        <w:t xml:space="preserve"> централизацию </w:t>
      </w:r>
      <w:proofErr w:type="gramStart"/>
      <w:r w:rsidR="008247DF">
        <w:rPr>
          <w:rFonts w:ascii="Times New Roman" w:eastAsia="Times New Roman" w:hAnsi="Times New Roman" w:cs="Times New Roman"/>
          <w:color w:val="222222"/>
          <w:sz w:val="24"/>
          <w:szCs w:val="24"/>
          <w:lang w:eastAsia="ru-RU"/>
        </w:rPr>
        <w:t>производства про</w:t>
      </w:r>
      <w:r w:rsidRPr="00222853">
        <w:rPr>
          <w:rFonts w:ascii="Times New Roman" w:eastAsia="Times New Roman" w:hAnsi="Times New Roman" w:cs="Times New Roman"/>
          <w:color w:val="222222"/>
          <w:sz w:val="24"/>
          <w:szCs w:val="24"/>
          <w:lang w:eastAsia="ru-RU"/>
        </w:rPr>
        <w:t>дукции общественного питания рецептуры ряда</w:t>
      </w:r>
      <w:proofErr w:type="gramEnd"/>
      <w:r w:rsidRPr="00222853">
        <w:rPr>
          <w:rFonts w:ascii="Times New Roman" w:eastAsia="Times New Roman" w:hAnsi="Times New Roman" w:cs="Times New Roman"/>
          <w:color w:val="222222"/>
          <w:sz w:val="24"/>
          <w:szCs w:val="24"/>
          <w:lang w:eastAsia="ru-RU"/>
        </w:rPr>
        <w:t xml:space="preserve"> блюд (салатов, винегретов, студней, супов, гарниров, сладких блюд и напит</w:t>
      </w:r>
      <w:r w:rsidRPr="00222853">
        <w:rPr>
          <w:rFonts w:ascii="Times New Roman" w:eastAsia="Times New Roman" w:hAnsi="Times New Roman" w:cs="Times New Roman"/>
          <w:color w:val="222222"/>
          <w:sz w:val="24"/>
          <w:szCs w:val="24"/>
          <w:lang w:eastAsia="ru-RU"/>
        </w:rPr>
        <w:softHyphen/>
        <w:t>ков), не требующих индивидуального приготовления и оформ</w:t>
      </w:r>
      <w:r w:rsidRPr="00222853">
        <w:rPr>
          <w:rFonts w:ascii="Times New Roman" w:eastAsia="Times New Roman" w:hAnsi="Times New Roman" w:cs="Times New Roman"/>
          <w:color w:val="222222"/>
          <w:sz w:val="24"/>
          <w:szCs w:val="24"/>
          <w:lang w:eastAsia="ru-RU"/>
        </w:rPr>
        <w:softHyphen/>
        <w:t>ления, рассчитаны на 1 кг вых</w:t>
      </w:r>
      <w:r w:rsidR="008247DF">
        <w:rPr>
          <w:rFonts w:ascii="Times New Roman" w:eastAsia="Times New Roman" w:hAnsi="Times New Roman" w:cs="Times New Roman"/>
          <w:color w:val="222222"/>
          <w:sz w:val="24"/>
          <w:szCs w:val="24"/>
          <w:lang w:eastAsia="ru-RU"/>
        </w:rPr>
        <w:t>ода. Во введении к соответствую</w:t>
      </w:r>
      <w:r w:rsidRPr="00222853">
        <w:rPr>
          <w:rFonts w:ascii="Times New Roman" w:eastAsia="Times New Roman" w:hAnsi="Times New Roman" w:cs="Times New Roman"/>
          <w:color w:val="222222"/>
          <w:sz w:val="24"/>
          <w:szCs w:val="24"/>
          <w:lang w:eastAsia="ru-RU"/>
        </w:rPr>
        <w:t>щим разделам Сборника рекомендованы нормы отпуска этих блюд, например для салатов— 100—150 г на порцию. С учетом спроса и конкретных условий работы предприятия выход блюд, гарниров и изделий может быть уменьшен или увеличен.</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Массу брутто </w:t>
      </w:r>
      <w:r w:rsidRPr="00222853">
        <w:rPr>
          <w:rFonts w:ascii="Times New Roman" w:eastAsia="Times New Roman" w:hAnsi="Times New Roman" w:cs="Times New Roman"/>
          <w:b/>
          <w:bCs/>
          <w:color w:val="222222"/>
          <w:sz w:val="24"/>
          <w:szCs w:val="24"/>
          <w:lang w:eastAsia="ru-RU"/>
        </w:rPr>
        <w:t>гастрономических товаров</w:t>
      </w:r>
      <w:r w:rsidRPr="00222853">
        <w:rPr>
          <w:rFonts w:ascii="Times New Roman" w:eastAsia="Times New Roman" w:hAnsi="Times New Roman" w:cs="Times New Roman"/>
          <w:color w:val="222222"/>
          <w:sz w:val="24"/>
          <w:szCs w:val="24"/>
          <w:lang w:eastAsia="ru-RU"/>
        </w:rPr>
        <w:t> (рыбы соленой и копченой, балычных изделий, колбас, сыра и др.) определяют с учетом отходов при механической кулинарной обработке, пользуясь табл. 25.Если в рецептуре холодного блюда указано количество со</w:t>
      </w:r>
      <w:r w:rsidRPr="00222853">
        <w:rPr>
          <w:rFonts w:ascii="Times New Roman" w:eastAsia="Times New Roman" w:hAnsi="Times New Roman" w:cs="Times New Roman"/>
          <w:color w:val="222222"/>
          <w:sz w:val="24"/>
          <w:szCs w:val="24"/>
          <w:lang w:eastAsia="ru-RU"/>
        </w:rPr>
        <w:softHyphen/>
        <w:t>уса и гарнира, расчет сырья для их приготовления произво</w:t>
      </w:r>
      <w:r w:rsidRPr="00222853">
        <w:rPr>
          <w:rFonts w:ascii="Times New Roman" w:eastAsia="Times New Roman" w:hAnsi="Times New Roman" w:cs="Times New Roman"/>
          <w:color w:val="222222"/>
          <w:sz w:val="24"/>
          <w:szCs w:val="24"/>
          <w:lang w:eastAsia="ru-RU"/>
        </w:rPr>
        <w:softHyphen/>
        <w:t>дится так же, как для горячих соусов и гарниров. Зелень для оформления холодного блюда выписывают из расчета: салат, зеленый лук, перец сладки</w:t>
      </w:r>
      <w:r w:rsidR="008247DF">
        <w:rPr>
          <w:rFonts w:ascii="Times New Roman" w:eastAsia="Times New Roman" w:hAnsi="Times New Roman" w:cs="Times New Roman"/>
          <w:color w:val="222222"/>
          <w:sz w:val="24"/>
          <w:szCs w:val="24"/>
          <w:lang w:eastAsia="ru-RU"/>
        </w:rPr>
        <w:t>й — 5—10 г, зелень петрушки, ук</w:t>
      </w:r>
      <w:r w:rsidRPr="00222853">
        <w:rPr>
          <w:rFonts w:ascii="Times New Roman" w:eastAsia="Times New Roman" w:hAnsi="Times New Roman" w:cs="Times New Roman"/>
          <w:color w:val="222222"/>
          <w:sz w:val="24"/>
          <w:szCs w:val="24"/>
          <w:lang w:eastAsia="ru-RU"/>
        </w:rPr>
        <w:t>ропа — 2—3 г нетто на порцию.</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В разделе </w:t>
      </w:r>
      <w:r w:rsidRPr="00222853">
        <w:rPr>
          <w:rFonts w:ascii="Times New Roman" w:eastAsia="Times New Roman" w:hAnsi="Times New Roman" w:cs="Times New Roman"/>
          <w:b/>
          <w:bCs/>
          <w:color w:val="222222"/>
          <w:sz w:val="24"/>
          <w:szCs w:val="24"/>
          <w:lang w:eastAsia="ru-RU"/>
        </w:rPr>
        <w:t>«Мучные изделия»</w:t>
      </w:r>
      <w:r w:rsidRPr="00222853">
        <w:rPr>
          <w:rFonts w:ascii="Times New Roman" w:eastAsia="Times New Roman" w:hAnsi="Times New Roman" w:cs="Times New Roman"/>
          <w:color w:val="222222"/>
          <w:sz w:val="24"/>
          <w:szCs w:val="24"/>
          <w:lang w:eastAsia="ru-RU"/>
        </w:rPr>
        <w:t> рецептуры теста рассчитаны на 1 кг, мучных кулинарных изделий (пирожков, пончиков, ку</w:t>
      </w:r>
      <w:r w:rsidRPr="00222853">
        <w:rPr>
          <w:rFonts w:ascii="Times New Roman" w:eastAsia="Times New Roman" w:hAnsi="Times New Roman" w:cs="Times New Roman"/>
          <w:color w:val="222222"/>
          <w:sz w:val="24"/>
          <w:szCs w:val="24"/>
          <w:lang w:eastAsia="ru-RU"/>
        </w:rPr>
        <w:softHyphen/>
        <w:t>лебяк и др.)</w:t>
      </w:r>
      <w:proofErr w:type="gramStart"/>
      <w:r w:rsidRPr="00222853">
        <w:rPr>
          <w:rFonts w:ascii="Times New Roman" w:eastAsia="Times New Roman" w:hAnsi="Times New Roman" w:cs="Times New Roman"/>
          <w:color w:val="222222"/>
          <w:sz w:val="24"/>
          <w:szCs w:val="24"/>
          <w:lang w:eastAsia="ru-RU"/>
        </w:rPr>
        <w:t>—н</w:t>
      </w:r>
      <w:proofErr w:type="gramEnd"/>
      <w:r w:rsidRPr="00222853">
        <w:rPr>
          <w:rFonts w:ascii="Times New Roman" w:eastAsia="Times New Roman" w:hAnsi="Times New Roman" w:cs="Times New Roman"/>
          <w:color w:val="222222"/>
          <w:sz w:val="24"/>
          <w:szCs w:val="24"/>
          <w:lang w:eastAsia="ru-RU"/>
        </w:rPr>
        <w:t>а 10 кг готовой продукции для весовых или на 100 шт. для штучных изделий. В рецептурах мучных кули</w:t>
      </w:r>
      <w:r w:rsidRPr="00222853">
        <w:rPr>
          <w:rFonts w:ascii="Times New Roman" w:eastAsia="Times New Roman" w:hAnsi="Times New Roman" w:cs="Times New Roman"/>
          <w:color w:val="222222"/>
          <w:sz w:val="24"/>
          <w:szCs w:val="24"/>
          <w:lang w:eastAsia="ru-RU"/>
        </w:rPr>
        <w:softHyphen/>
        <w:t>нарных изделий указана мука пшеничная с базисной влажно</w:t>
      </w:r>
      <w:r w:rsidRPr="00222853">
        <w:rPr>
          <w:rFonts w:ascii="Times New Roman" w:eastAsia="Times New Roman" w:hAnsi="Times New Roman" w:cs="Times New Roman"/>
          <w:color w:val="222222"/>
          <w:sz w:val="24"/>
          <w:szCs w:val="24"/>
          <w:lang w:eastAsia="ru-RU"/>
        </w:rPr>
        <w:softHyphen/>
        <w:t>стью 14,5 %. Если влажность муки ниже, расход ее уменьшается в размере 1 % на каждый процент снижения влажности. На равное количество увеличивается расход жидкости (воды, мо</w:t>
      </w:r>
      <w:r w:rsidRPr="00222853">
        <w:rPr>
          <w:rFonts w:ascii="Times New Roman" w:eastAsia="Times New Roman" w:hAnsi="Times New Roman" w:cs="Times New Roman"/>
          <w:color w:val="222222"/>
          <w:sz w:val="24"/>
          <w:szCs w:val="24"/>
          <w:lang w:eastAsia="ru-RU"/>
        </w:rPr>
        <w:softHyphen/>
        <w:t>лока). Расход муки влажностью выше 14,5% соответственно увеличивается, а количество жидкости, предусмотренное рецеп</w:t>
      </w:r>
      <w:r w:rsidRPr="00222853">
        <w:rPr>
          <w:rFonts w:ascii="Times New Roman" w:eastAsia="Times New Roman" w:hAnsi="Times New Roman" w:cs="Times New Roman"/>
          <w:color w:val="222222"/>
          <w:sz w:val="24"/>
          <w:szCs w:val="24"/>
          <w:lang w:eastAsia="ru-RU"/>
        </w:rPr>
        <w:softHyphen/>
        <w:t xml:space="preserve">турой, уменьшается. Так, для приготовления 500 пончиков массой по 45 г (№ 690) необходимо 13,250 кг муки с базисной влажностью 14,5% (2,650×5). </w:t>
      </w:r>
      <w:proofErr w:type="gramStart"/>
      <w:r w:rsidRPr="00222853">
        <w:rPr>
          <w:rFonts w:ascii="Times New Roman" w:eastAsia="Times New Roman" w:hAnsi="Times New Roman" w:cs="Times New Roman"/>
          <w:color w:val="222222"/>
          <w:sz w:val="24"/>
          <w:szCs w:val="24"/>
          <w:lang w:eastAsia="ru-RU"/>
        </w:rPr>
        <w:t>Если мука имеет влажность 12,5%, ее потребуется 12,985 кг (13,250- (18×0,02), а расход воды должен быть увеличен на 0,265кг.</w:t>
      </w:r>
      <w:proofErr w:type="gramEnd"/>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Сборником предусмотрена возможность </w:t>
      </w:r>
      <w:r w:rsidR="008247DF">
        <w:rPr>
          <w:rFonts w:ascii="Times New Roman" w:eastAsia="Times New Roman" w:hAnsi="Times New Roman" w:cs="Times New Roman"/>
          <w:b/>
          <w:bCs/>
          <w:color w:val="222222"/>
          <w:sz w:val="24"/>
          <w:szCs w:val="24"/>
          <w:lang w:eastAsia="ru-RU"/>
        </w:rPr>
        <w:t>замены одних про</w:t>
      </w:r>
      <w:r w:rsidRPr="00222853">
        <w:rPr>
          <w:rFonts w:ascii="Times New Roman" w:eastAsia="Times New Roman" w:hAnsi="Times New Roman" w:cs="Times New Roman"/>
          <w:b/>
          <w:bCs/>
          <w:color w:val="222222"/>
          <w:sz w:val="24"/>
          <w:szCs w:val="24"/>
          <w:lang w:eastAsia="ru-RU"/>
        </w:rPr>
        <w:t>дуктов другими</w:t>
      </w:r>
      <w:r w:rsidRPr="00222853">
        <w:rPr>
          <w:rFonts w:ascii="Times New Roman" w:eastAsia="Times New Roman" w:hAnsi="Times New Roman" w:cs="Times New Roman"/>
          <w:color w:val="222222"/>
          <w:sz w:val="24"/>
          <w:szCs w:val="24"/>
          <w:lang w:eastAsia="ru-RU"/>
        </w:rPr>
        <w:t>, как правило, одного наименования, находя</w:t>
      </w:r>
      <w:r w:rsidRPr="00222853">
        <w:rPr>
          <w:rFonts w:ascii="Times New Roman" w:eastAsia="Times New Roman" w:hAnsi="Times New Roman" w:cs="Times New Roman"/>
          <w:color w:val="222222"/>
          <w:sz w:val="24"/>
          <w:szCs w:val="24"/>
          <w:lang w:eastAsia="ru-RU"/>
        </w:rPr>
        <w:softHyphen/>
        <w:t>щихся в различной степени готовности (например, горошек зе</w:t>
      </w:r>
      <w:r w:rsidRPr="00222853">
        <w:rPr>
          <w:rFonts w:ascii="Times New Roman" w:eastAsia="Times New Roman" w:hAnsi="Times New Roman" w:cs="Times New Roman"/>
          <w:color w:val="222222"/>
          <w:sz w:val="24"/>
          <w:szCs w:val="24"/>
          <w:lang w:eastAsia="ru-RU"/>
        </w:rPr>
        <w:softHyphen/>
        <w:t>леный свежий и горошек зеленый консервированный) или от</w:t>
      </w:r>
      <w:r w:rsidRPr="00222853">
        <w:rPr>
          <w:rFonts w:ascii="Times New Roman" w:eastAsia="Times New Roman" w:hAnsi="Times New Roman" w:cs="Times New Roman"/>
          <w:color w:val="222222"/>
          <w:sz w:val="24"/>
          <w:szCs w:val="24"/>
          <w:lang w:eastAsia="ru-RU"/>
        </w:rPr>
        <w:softHyphen/>
        <w:t xml:space="preserve">носящихся к одной группе товаров (молоко цельное, </w:t>
      </w:r>
      <w:proofErr w:type="gramStart"/>
      <w:r w:rsidRPr="00222853">
        <w:rPr>
          <w:rFonts w:ascii="Times New Roman" w:eastAsia="Times New Roman" w:hAnsi="Times New Roman" w:cs="Times New Roman"/>
          <w:color w:val="222222"/>
          <w:sz w:val="24"/>
          <w:szCs w:val="24"/>
          <w:lang w:eastAsia="ru-RU"/>
        </w:rPr>
        <w:t>сливки</w:t>
      </w:r>
      <w:proofErr w:type="gramEnd"/>
      <w:r w:rsidRPr="00222853">
        <w:rPr>
          <w:rFonts w:ascii="Times New Roman" w:eastAsia="Times New Roman" w:hAnsi="Times New Roman" w:cs="Times New Roman"/>
          <w:color w:val="222222"/>
          <w:sz w:val="24"/>
          <w:szCs w:val="24"/>
          <w:lang w:eastAsia="ru-RU"/>
        </w:rPr>
        <w:t xml:space="preserve"> сгущенные с сахаром). Эквивалентная масса брутто продук</w:t>
      </w:r>
      <w:r w:rsidRPr="00222853">
        <w:rPr>
          <w:rFonts w:ascii="Times New Roman" w:eastAsia="Times New Roman" w:hAnsi="Times New Roman" w:cs="Times New Roman"/>
          <w:color w:val="222222"/>
          <w:sz w:val="24"/>
          <w:szCs w:val="24"/>
          <w:lang w:eastAsia="ru-RU"/>
        </w:rPr>
        <w:softHyphen/>
        <w:t>тов и рекомендации по кулинарному использованию заменяю</w:t>
      </w:r>
      <w:r w:rsidRPr="00222853">
        <w:rPr>
          <w:rFonts w:ascii="Times New Roman" w:eastAsia="Times New Roman" w:hAnsi="Times New Roman" w:cs="Times New Roman"/>
          <w:color w:val="222222"/>
          <w:sz w:val="24"/>
          <w:szCs w:val="24"/>
          <w:lang w:eastAsia="ru-RU"/>
        </w:rPr>
        <w:softHyphen/>
        <w:t xml:space="preserve">щих продуктов приведены </w:t>
      </w:r>
      <w:r w:rsidR="008247DF">
        <w:rPr>
          <w:rFonts w:ascii="Times New Roman" w:eastAsia="Times New Roman" w:hAnsi="Times New Roman" w:cs="Times New Roman"/>
          <w:color w:val="222222"/>
          <w:sz w:val="24"/>
          <w:szCs w:val="24"/>
          <w:lang w:eastAsia="ru-RU"/>
        </w:rPr>
        <w:t>в табл. 26 «Нормы взаимозаменяе</w:t>
      </w:r>
      <w:r w:rsidRPr="00222853">
        <w:rPr>
          <w:rFonts w:ascii="Times New Roman" w:eastAsia="Times New Roman" w:hAnsi="Times New Roman" w:cs="Times New Roman"/>
          <w:color w:val="222222"/>
          <w:sz w:val="24"/>
          <w:szCs w:val="24"/>
          <w:lang w:eastAsia="ru-RU"/>
        </w:rPr>
        <w:t>мости продуктов при приготовлении блюд».</w:t>
      </w:r>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В графе 2 «Наименование заменяемых продуктов» включены основные продукты, входящие в состав рецептур блюд, а в гр. 4 «Наименование заменяющих продуктов» — продукты, кото</w:t>
      </w:r>
      <w:r w:rsidRPr="00222853">
        <w:rPr>
          <w:rFonts w:ascii="Times New Roman" w:eastAsia="Times New Roman" w:hAnsi="Times New Roman" w:cs="Times New Roman"/>
          <w:color w:val="222222"/>
          <w:sz w:val="24"/>
          <w:szCs w:val="24"/>
          <w:lang w:eastAsia="ru-RU"/>
        </w:rPr>
        <w:softHyphen/>
        <w:t>рые могут заменить их. Замена продуктов, используемых для оформления блюд, не предусмотрена, так как она рассчиты</w:t>
      </w:r>
      <w:r w:rsidRPr="00222853">
        <w:rPr>
          <w:rFonts w:ascii="Times New Roman" w:eastAsia="Times New Roman" w:hAnsi="Times New Roman" w:cs="Times New Roman"/>
          <w:color w:val="222222"/>
          <w:sz w:val="24"/>
          <w:szCs w:val="24"/>
          <w:lang w:eastAsia="ru-RU"/>
        </w:rPr>
        <w:softHyphen/>
        <w:t>вается обычно не по пищевой ценности продуктов, как для остальных, а по количеству. Такие замены оговариваются во введениях к разделам. В табл. 26 Сборника приведены не все возможные варианты замены продуктов, но необходимые пе</w:t>
      </w:r>
      <w:r w:rsidRPr="00222853">
        <w:rPr>
          <w:rFonts w:ascii="Times New Roman" w:eastAsia="Times New Roman" w:hAnsi="Times New Roman" w:cs="Times New Roman"/>
          <w:color w:val="222222"/>
          <w:sz w:val="24"/>
          <w:szCs w:val="24"/>
          <w:lang w:eastAsia="ru-RU"/>
        </w:rPr>
        <w:softHyphen/>
        <w:t xml:space="preserve">ресчеты можно произвести, руководствуясь </w:t>
      </w:r>
      <w:r w:rsidR="008247DF">
        <w:rPr>
          <w:rFonts w:ascii="Times New Roman" w:eastAsia="Times New Roman" w:hAnsi="Times New Roman" w:cs="Times New Roman"/>
          <w:color w:val="222222"/>
          <w:sz w:val="24"/>
          <w:szCs w:val="24"/>
          <w:lang w:eastAsia="ru-RU"/>
        </w:rPr>
        <w:t>данными этой таб</w:t>
      </w:r>
      <w:r w:rsidRPr="00222853">
        <w:rPr>
          <w:rFonts w:ascii="Times New Roman" w:eastAsia="Times New Roman" w:hAnsi="Times New Roman" w:cs="Times New Roman"/>
          <w:color w:val="222222"/>
          <w:sz w:val="24"/>
          <w:szCs w:val="24"/>
          <w:lang w:eastAsia="ru-RU"/>
        </w:rPr>
        <w:t>лицы. Например, требуется заменить маргарин столовый, пре</w:t>
      </w:r>
      <w:r w:rsidRPr="00222853">
        <w:rPr>
          <w:rFonts w:ascii="Times New Roman" w:eastAsia="Times New Roman" w:hAnsi="Times New Roman" w:cs="Times New Roman"/>
          <w:color w:val="222222"/>
          <w:sz w:val="24"/>
          <w:szCs w:val="24"/>
          <w:lang w:eastAsia="ru-RU"/>
        </w:rPr>
        <w:softHyphen/>
        <w:t>дусмотренный для жарки котлет рубленых из птицы (№ 460), маслом коровьим топленым. Прямой замены в табл. 26 нет. При пересчете следует руководствоваться позициями 21 и 22 (или 12 и 14), в которых одно и то же количество кулинарного жира (или масла коровьего несоленого) заменяют коровьим топленым маслом или маргарином столовым. Из этих позиций следует, что 1,02 кг масла топленого соответствует 1,22 кг столового маргарина. Тогда 5 г столового маргарина (№ 460, II колонка) можно заменить 4,2 г масла топленого</w:t>
      </w:r>
    </w:p>
    <w:p w:rsidR="008247DF" w:rsidRDefault="00222853" w:rsidP="008247DF">
      <w:pPr>
        <w:shd w:val="clear" w:color="auto" w:fill="FEFEFE"/>
        <w:spacing w:after="0"/>
        <w:ind w:right="197" w:firstLine="709"/>
        <w:jc w:val="center"/>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u w:val="single"/>
          <w:lang w:eastAsia="ru-RU"/>
        </w:rPr>
        <w:t>1020×5</w:t>
      </w:r>
      <w:r w:rsidRPr="00222853">
        <w:rPr>
          <w:rFonts w:ascii="Times New Roman" w:eastAsia="Times New Roman" w:hAnsi="Times New Roman" w:cs="Times New Roman"/>
          <w:color w:val="222222"/>
          <w:sz w:val="24"/>
          <w:szCs w:val="24"/>
          <w:lang w:eastAsia="ru-RU"/>
        </w:rPr>
        <w:t> = 4,18~4,2 г,</w:t>
      </w:r>
      <w:r w:rsidR="00464D67">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а по III</w:t>
      </w:r>
      <w:r w:rsidR="00464D67">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колонке </w:t>
      </w:r>
      <w:r w:rsidRPr="00222853">
        <w:rPr>
          <w:rFonts w:ascii="Times New Roman" w:eastAsia="Times New Roman" w:hAnsi="Times New Roman" w:cs="Times New Roman"/>
          <w:color w:val="222222"/>
          <w:sz w:val="24"/>
          <w:szCs w:val="24"/>
          <w:u w:val="single"/>
          <w:lang w:eastAsia="ru-RU"/>
        </w:rPr>
        <w:t>1020-3</w:t>
      </w:r>
      <w:r w:rsidR="008247DF">
        <w:rPr>
          <w:rFonts w:ascii="Times New Roman" w:eastAsia="Times New Roman" w:hAnsi="Times New Roman" w:cs="Times New Roman"/>
          <w:color w:val="222222"/>
          <w:sz w:val="24"/>
          <w:szCs w:val="24"/>
          <w:lang w:eastAsia="ru-RU"/>
        </w:rPr>
        <w:t> =2,5  1220</w:t>
      </w:r>
      <w:bookmarkStart w:id="0" w:name="_GoBack"/>
      <w:bookmarkEnd w:id="0"/>
    </w:p>
    <w:p w:rsidR="00222853" w:rsidRPr="00222853" w:rsidRDefault="00222853" w:rsidP="008247DF">
      <w:pPr>
        <w:shd w:val="clear" w:color="auto" w:fill="FEFEFE"/>
        <w:spacing w:after="0"/>
        <w:ind w:right="197" w:firstLine="709"/>
        <w:jc w:val="both"/>
        <w:rPr>
          <w:rFonts w:ascii="Times New Roman" w:eastAsia="Times New Roman" w:hAnsi="Times New Roman" w:cs="Times New Roman"/>
          <w:color w:val="222222"/>
          <w:sz w:val="24"/>
          <w:szCs w:val="24"/>
          <w:lang w:eastAsia="ru-RU"/>
        </w:rPr>
      </w:pPr>
      <w:r w:rsidRPr="00222853">
        <w:rPr>
          <w:rFonts w:ascii="Times New Roman" w:eastAsia="Times New Roman" w:hAnsi="Times New Roman" w:cs="Times New Roman"/>
          <w:color w:val="222222"/>
          <w:sz w:val="24"/>
          <w:szCs w:val="24"/>
          <w:lang w:eastAsia="ru-RU"/>
        </w:rPr>
        <w:t>Топленое масло — продукт дорогостоящий, поэтому результат не округляют; расход топленого масла для жарки котлет рубленых равен 4,2 и 2,5 г на порцию.</w:t>
      </w:r>
      <w:r w:rsidR="008247DF">
        <w:rPr>
          <w:rFonts w:ascii="Times New Roman" w:eastAsia="Times New Roman" w:hAnsi="Times New Roman" w:cs="Times New Roman"/>
          <w:color w:val="222222"/>
          <w:sz w:val="24"/>
          <w:szCs w:val="24"/>
          <w:lang w:eastAsia="ru-RU"/>
        </w:rPr>
        <w:t xml:space="preserve"> </w:t>
      </w:r>
      <w:r w:rsidRPr="00222853">
        <w:rPr>
          <w:rFonts w:ascii="Times New Roman" w:eastAsia="Times New Roman" w:hAnsi="Times New Roman" w:cs="Times New Roman"/>
          <w:color w:val="222222"/>
          <w:sz w:val="24"/>
          <w:szCs w:val="24"/>
          <w:lang w:eastAsia="ru-RU"/>
        </w:rPr>
        <w:t>Если же заменяется жир, предназначенный для поливки или заправки блюда при отпуске, то замена идет из расчета 1</w:t>
      </w:r>
      <w:proofErr w:type="gramStart"/>
      <w:r w:rsidRPr="00222853">
        <w:rPr>
          <w:rFonts w:ascii="Times New Roman" w:eastAsia="Times New Roman" w:hAnsi="Times New Roman" w:cs="Times New Roman"/>
          <w:color w:val="222222"/>
          <w:sz w:val="24"/>
          <w:szCs w:val="24"/>
          <w:lang w:eastAsia="ru-RU"/>
        </w:rPr>
        <w:t xml:space="preserve"> :</w:t>
      </w:r>
      <w:proofErr w:type="gramEnd"/>
      <w:r w:rsidRPr="00222853">
        <w:rPr>
          <w:rFonts w:ascii="Times New Roman" w:eastAsia="Times New Roman" w:hAnsi="Times New Roman" w:cs="Times New Roman"/>
          <w:color w:val="222222"/>
          <w:sz w:val="24"/>
          <w:szCs w:val="24"/>
          <w:lang w:eastAsia="ru-RU"/>
        </w:rPr>
        <w:t xml:space="preserve"> 1, о чем говорится в сноске 1 к табл. 26.При отпуске блюд, кулинарных изделий и полуфабрикатов отклонение массы их от установленной Сборником нормы не должно превышать ±3%, если технической документацией на них (ОСТ, СТО, ТУ и др.) не определено другое отклонение массы.</w:t>
      </w:r>
    </w:p>
    <w:p w:rsidR="008247DF" w:rsidRDefault="008247D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BB5439" w:rsidRPr="000411FC" w:rsidRDefault="00BB5439" w:rsidP="008247DF">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Таблица контроля по выполнению  самостоятельной работы</w:t>
      </w:r>
    </w:p>
    <w:p w:rsidR="00BB5439" w:rsidRDefault="00BB5439" w:rsidP="00824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4"/>
        <w:gridCol w:w="2068"/>
        <w:gridCol w:w="1886"/>
        <w:gridCol w:w="1830"/>
        <w:gridCol w:w="2109"/>
        <w:gridCol w:w="1794"/>
      </w:tblGrid>
      <w:tr w:rsidR="00BB5439" w:rsidTr="008247DF">
        <w:trPr>
          <w:trHeight w:val="276"/>
        </w:trPr>
        <w:tc>
          <w:tcPr>
            <w:tcW w:w="352" w:type="pct"/>
            <w:vMerge w:val="restar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 п\</w:t>
            </w:r>
            <w:proofErr w:type="gramStart"/>
            <w:r>
              <w:rPr>
                <w:rFonts w:ascii="Times New Roman" w:hAnsi="Times New Roman" w:cs="Times New Roman"/>
                <w:b/>
                <w:bCs/>
                <w:sz w:val="24"/>
                <w:szCs w:val="24"/>
              </w:rPr>
              <w:t>п</w:t>
            </w:r>
            <w:proofErr w:type="gramEnd"/>
          </w:p>
        </w:tc>
        <w:tc>
          <w:tcPr>
            <w:tcW w:w="992" w:type="pct"/>
            <w:vMerge w:val="restar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ФИО</w:t>
            </w:r>
          </w:p>
        </w:tc>
        <w:tc>
          <w:tcPr>
            <w:tcW w:w="905" w:type="pct"/>
            <w:vMerge w:val="restar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Подготовка информационного сообщения (реферата)</w:t>
            </w:r>
          </w:p>
        </w:tc>
        <w:tc>
          <w:tcPr>
            <w:tcW w:w="878" w:type="pct"/>
            <w:vMerge w:val="restar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Работа со сборником рецептур</w:t>
            </w:r>
          </w:p>
        </w:tc>
        <w:tc>
          <w:tcPr>
            <w:tcW w:w="1012" w:type="pct"/>
            <w:vMerge w:val="restar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Составление и защита презентации</w:t>
            </w:r>
          </w:p>
        </w:tc>
        <w:tc>
          <w:tcPr>
            <w:tcW w:w="861" w:type="pct"/>
            <w:vMerge w:val="restar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center"/>
              <w:rPr>
                <w:rFonts w:ascii="Times New Roman" w:eastAsia="Times New Roman" w:hAnsi="Times New Roman" w:cs="Times New Roman"/>
                <w:b/>
                <w:bCs/>
                <w:sz w:val="24"/>
                <w:szCs w:val="24"/>
              </w:rPr>
            </w:pPr>
            <w:proofErr w:type="gramStart"/>
            <w:r>
              <w:rPr>
                <w:rFonts w:ascii="Times New Roman" w:hAnsi="Times New Roman" w:cs="Times New Roman"/>
                <w:b/>
                <w:bCs/>
                <w:sz w:val="24"/>
                <w:szCs w:val="24"/>
              </w:rPr>
              <w:t>Выполнил</w:t>
            </w:r>
            <w:proofErr w:type="gramEnd"/>
            <w:r>
              <w:rPr>
                <w:rFonts w:ascii="Times New Roman" w:hAnsi="Times New Roman" w:cs="Times New Roman"/>
                <w:b/>
                <w:bCs/>
                <w:sz w:val="24"/>
                <w:szCs w:val="24"/>
              </w:rPr>
              <w:t xml:space="preserve"> \ не выполнил</w:t>
            </w:r>
          </w:p>
        </w:tc>
      </w:tr>
      <w:tr w:rsidR="00BB5439" w:rsidTr="008247DF">
        <w:trPr>
          <w:trHeight w:val="276"/>
        </w:trPr>
        <w:tc>
          <w:tcPr>
            <w:tcW w:w="352" w:type="pct"/>
            <w:vMerge/>
            <w:tcBorders>
              <w:top w:val="single" w:sz="4" w:space="0" w:color="auto"/>
              <w:left w:val="single" w:sz="4" w:space="0" w:color="auto"/>
              <w:bottom w:val="single" w:sz="4" w:space="0" w:color="auto"/>
              <w:right w:val="single" w:sz="4" w:space="0" w:color="auto"/>
            </w:tcBorders>
            <w:vAlign w:val="center"/>
            <w:hideMark/>
          </w:tcPr>
          <w:p w:rsidR="00BB5439" w:rsidRDefault="00BB5439" w:rsidP="008247DF">
            <w:pPr>
              <w:spacing w:after="0" w:line="240" w:lineRule="auto"/>
              <w:jc w:val="both"/>
              <w:rPr>
                <w:rFonts w:ascii="Times New Roman" w:eastAsia="Times New Roman" w:hAnsi="Times New Roman" w:cs="Times New Roman"/>
                <w:b/>
                <w:bCs/>
                <w:sz w:val="24"/>
                <w:szCs w:val="24"/>
              </w:rPr>
            </w:pPr>
          </w:p>
        </w:tc>
        <w:tc>
          <w:tcPr>
            <w:tcW w:w="992" w:type="pct"/>
            <w:vMerge/>
            <w:tcBorders>
              <w:top w:val="single" w:sz="4" w:space="0" w:color="auto"/>
              <w:left w:val="single" w:sz="4" w:space="0" w:color="auto"/>
              <w:bottom w:val="single" w:sz="4" w:space="0" w:color="auto"/>
              <w:right w:val="single" w:sz="4" w:space="0" w:color="auto"/>
            </w:tcBorders>
            <w:vAlign w:val="center"/>
            <w:hideMark/>
          </w:tcPr>
          <w:p w:rsidR="00BB5439" w:rsidRDefault="00BB5439" w:rsidP="008247DF">
            <w:pPr>
              <w:spacing w:after="0" w:line="240" w:lineRule="auto"/>
              <w:jc w:val="both"/>
              <w:rPr>
                <w:rFonts w:ascii="Times New Roman" w:eastAsia="Times New Roman" w:hAnsi="Times New Roman" w:cs="Times New Roman"/>
                <w:b/>
                <w:bCs/>
                <w:sz w:val="24"/>
                <w:szCs w:val="24"/>
              </w:rPr>
            </w:pPr>
          </w:p>
        </w:tc>
        <w:tc>
          <w:tcPr>
            <w:tcW w:w="905" w:type="pct"/>
            <w:vMerge/>
            <w:tcBorders>
              <w:top w:val="single" w:sz="4" w:space="0" w:color="auto"/>
              <w:left w:val="single" w:sz="4" w:space="0" w:color="auto"/>
              <w:bottom w:val="single" w:sz="4" w:space="0" w:color="auto"/>
              <w:right w:val="single" w:sz="4" w:space="0" w:color="auto"/>
            </w:tcBorders>
            <w:vAlign w:val="center"/>
            <w:hideMark/>
          </w:tcPr>
          <w:p w:rsidR="00BB5439" w:rsidRDefault="00BB5439" w:rsidP="008247DF">
            <w:pPr>
              <w:spacing w:after="0" w:line="240" w:lineRule="auto"/>
              <w:jc w:val="both"/>
              <w:rPr>
                <w:rFonts w:ascii="Times New Roman" w:eastAsia="Times New Roman" w:hAnsi="Times New Roman" w:cs="Times New Roman"/>
                <w:b/>
                <w:bCs/>
                <w:sz w:val="24"/>
                <w:szCs w:val="24"/>
              </w:rPr>
            </w:pPr>
          </w:p>
        </w:tc>
        <w:tc>
          <w:tcPr>
            <w:tcW w:w="878" w:type="pct"/>
            <w:vMerge/>
            <w:tcBorders>
              <w:top w:val="single" w:sz="4" w:space="0" w:color="auto"/>
              <w:left w:val="single" w:sz="4" w:space="0" w:color="auto"/>
              <w:bottom w:val="single" w:sz="4" w:space="0" w:color="auto"/>
              <w:right w:val="single" w:sz="4" w:space="0" w:color="auto"/>
            </w:tcBorders>
            <w:vAlign w:val="center"/>
            <w:hideMark/>
          </w:tcPr>
          <w:p w:rsidR="00BB5439" w:rsidRDefault="00BB5439" w:rsidP="008247DF">
            <w:pPr>
              <w:spacing w:after="0" w:line="240" w:lineRule="auto"/>
              <w:jc w:val="both"/>
              <w:rPr>
                <w:rFonts w:ascii="Times New Roman" w:eastAsia="Times New Roman" w:hAnsi="Times New Roman" w:cs="Times New Roman"/>
                <w:b/>
                <w:bCs/>
                <w:sz w:val="24"/>
                <w:szCs w:val="24"/>
              </w:rPr>
            </w:pPr>
          </w:p>
        </w:tc>
        <w:tc>
          <w:tcPr>
            <w:tcW w:w="1012" w:type="pct"/>
            <w:vMerge/>
            <w:tcBorders>
              <w:top w:val="single" w:sz="4" w:space="0" w:color="auto"/>
              <w:left w:val="single" w:sz="4" w:space="0" w:color="auto"/>
              <w:bottom w:val="single" w:sz="4" w:space="0" w:color="auto"/>
              <w:right w:val="single" w:sz="4" w:space="0" w:color="auto"/>
            </w:tcBorders>
            <w:vAlign w:val="center"/>
            <w:hideMark/>
          </w:tcPr>
          <w:p w:rsidR="00BB5439" w:rsidRDefault="00BB5439" w:rsidP="008247DF">
            <w:pPr>
              <w:spacing w:after="0" w:line="240" w:lineRule="auto"/>
              <w:jc w:val="both"/>
              <w:rPr>
                <w:rFonts w:ascii="Times New Roman" w:eastAsia="Times New Roman" w:hAnsi="Times New Roman" w:cs="Times New Roman"/>
                <w:b/>
                <w:bCs/>
                <w:sz w:val="24"/>
                <w:szCs w:val="24"/>
              </w:rPr>
            </w:pPr>
          </w:p>
        </w:tc>
        <w:tc>
          <w:tcPr>
            <w:tcW w:w="861" w:type="pct"/>
            <w:vMerge/>
            <w:tcBorders>
              <w:top w:val="single" w:sz="4" w:space="0" w:color="auto"/>
              <w:left w:val="single" w:sz="4" w:space="0" w:color="auto"/>
              <w:bottom w:val="single" w:sz="4" w:space="0" w:color="auto"/>
              <w:right w:val="single" w:sz="4" w:space="0" w:color="auto"/>
            </w:tcBorders>
            <w:vAlign w:val="center"/>
            <w:hideMark/>
          </w:tcPr>
          <w:p w:rsidR="00BB5439" w:rsidRDefault="00BB5439" w:rsidP="008247DF">
            <w:pPr>
              <w:spacing w:after="0" w:line="240" w:lineRule="auto"/>
              <w:jc w:val="both"/>
              <w:rPr>
                <w:rFonts w:ascii="Times New Roman" w:eastAsia="Times New Roman" w:hAnsi="Times New Roman" w:cs="Times New Roman"/>
                <w:b/>
                <w:bCs/>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w:t>
            </w:r>
          </w:p>
        </w:tc>
        <w:tc>
          <w:tcPr>
            <w:tcW w:w="992"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rsidP="008247DF">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2</w:t>
            </w:r>
          </w:p>
        </w:tc>
        <w:tc>
          <w:tcPr>
            <w:tcW w:w="992"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rsidP="008247DF">
            <w:pPr>
              <w:spacing w:after="0" w:line="240" w:lineRule="auto"/>
              <w:jc w:val="both"/>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3</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4</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5</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6</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7</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8</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9</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10</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11</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12</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13</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14</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15</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16</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17</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18</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19</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20</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rPr>
                <w:rFonts w:ascii="Times New Roman" w:eastAsia="Times New Roman" w:hAnsi="Times New Roman" w:cs="Times New Roman"/>
                <w:sz w:val="24"/>
                <w:szCs w:val="24"/>
              </w:rPr>
            </w:pPr>
          </w:p>
        </w:tc>
      </w:tr>
      <w:tr w:rsidR="00BB5439" w:rsidTr="008247DF">
        <w:trPr>
          <w:trHeight w:val="255"/>
        </w:trPr>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21</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r>
      <w:tr w:rsidR="00BB5439" w:rsidTr="008247DF">
        <w:trPr>
          <w:trHeight w:val="255"/>
        </w:trPr>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22</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r>
      <w:tr w:rsidR="00BB5439" w:rsidTr="008247DF">
        <w:trPr>
          <w:trHeight w:val="255"/>
        </w:trPr>
        <w:tc>
          <w:tcPr>
            <w:tcW w:w="352" w:type="pct"/>
            <w:tcBorders>
              <w:top w:val="single" w:sz="4" w:space="0" w:color="auto"/>
              <w:left w:val="single" w:sz="4" w:space="0" w:color="auto"/>
              <w:bottom w:val="single" w:sz="4" w:space="0" w:color="auto"/>
              <w:right w:val="single" w:sz="4" w:space="0" w:color="auto"/>
            </w:tcBorders>
            <w:hideMark/>
          </w:tcPr>
          <w:p w:rsidR="00BB5439" w:rsidRDefault="00BB5439">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23</w:t>
            </w:r>
          </w:p>
        </w:tc>
        <w:tc>
          <w:tcPr>
            <w:tcW w:w="99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905"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878"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1012"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c>
          <w:tcPr>
            <w:tcW w:w="861" w:type="pct"/>
            <w:tcBorders>
              <w:top w:val="single" w:sz="4" w:space="0" w:color="auto"/>
              <w:left w:val="single" w:sz="4" w:space="0" w:color="auto"/>
              <w:bottom w:val="single" w:sz="4" w:space="0" w:color="auto"/>
              <w:right w:val="single" w:sz="4" w:space="0" w:color="auto"/>
            </w:tcBorders>
          </w:tcPr>
          <w:p w:rsidR="00BB5439" w:rsidRDefault="00BB5439">
            <w:pPr>
              <w:spacing w:after="0" w:line="240" w:lineRule="auto"/>
              <w:ind w:left="106"/>
              <w:rPr>
                <w:rFonts w:ascii="Calibri" w:eastAsia="Times New Roman" w:hAnsi="Calibri" w:cs="Calibri"/>
                <w:sz w:val="24"/>
                <w:szCs w:val="24"/>
              </w:rPr>
            </w:pPr>
          </w:p>
        </w:tc>
      </w:tr>
    </w:tbl>
    <w:p w:rsidR="00D437B7" w:rsidRDefault="00D437B7" w:rsidP="00BB5439">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D437B7" w:rsidRDefault="00D437B7" w:rsidP="00BB5439">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D437B7" w:rsidRDefault="00D437B7" w:rsidP="008247DF">
      <w:pPr>
        <w:spacing w:before="100" w:beforeAutospacing="1" w:after="100" w:afterAutospacing="1" w:line="240" w:lineRule="auto"/>
        <w:rPr>
          <w:rFonts w:ascii="Times New Roman" w:eastAsia="Times New Roman" w:hAnsi="Times New Roman" w:cs="Times New Roman"/>
          <w:b/>
          <w:bCs/>
          <w:sz w:val="24"/>
          <w:szCs w:val="24"/>
          <w:lang w:eastAsia="ru-RU"/>
        </w:rPr>
      </w:pPr>
    </w:p>
    <w:sectPr w:rsidR="00D437B7" w:rsidSect="00AC1A2D">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6" type="#_x0000_t75" alt="http://konspekta.net/lektsiiorgimg/baza14/4498789832083.files/image008.gif" style="width:1.5pt;height:12pt;visibility:visible;mso-wrap-style:square" o:bullet="t">
        <v:imagedata r:id="rId1" o:title="image008"/>
      </v:shape>
    </w:pict>
  </w:numPicBullet>
  <w:abstractNum w:abstractNumId="0">
    <w:nsid w:val="04DA5F77"/>
    <w:multiLevelType w:val="multilevel"/>
    <w:tmpl w:val="26029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D6B22"/>
    <w:multiLevelType w:val="multilevel"/>
    <w:tmpl w:val="ABF4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561551"/>
    <w:multiLevelType w:val="multilevel"/>
    <w:tmpl w:val="0486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332FC"/>
    <w:multiLevelType w:val="hybridMultilevel"/>
    <w:tmpl w:val="375E5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281345"/>
    <w:multiLevelType w:val="multilevel"/>
    <w:tmpl w:val="FC34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CC1127"/>
    <w:multiLevelType w:val="multilevel"/>
    <w:tmpl w:val="93047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794440"/>
    <w:multiLevelType w:val="multilevel"/>
    <w:tmpl w:val="2B66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C658AE"/>
    <w:multiLevelType w:val="multilevel"/>
    <w:tmpl w:val="E18A2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B65FB7"/>
    <w:multiLevelType w:val="multilevel"/>
    <w:tmpl w:val="75C4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A30316"/>
    <w:multiLevelType w:val="multilevel"/>
    <w:tmpl w:val="4884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2A348E"/>
    <w:multiLevelType w:val="hybridMultilevel"/>
    <w:tmpl w:val="1582836E"/>
    <w:lvl w:ilvl="0" w:tplc="0419000F">
      <w:start w:val="1"/>
      <w:numFmt w:val="decimal"/>
      <w:lvlText w:val="%1."/>
      <w:lvlJc w:val="left"/>
      <w:pPr>
        <w:ind w:left="644" w:hanging="360"/>
      </w:pPr>
    </w:lvl>
    <w:lvl w:ilvl="1" w:tplc="04190019">
      <w:start w:val="1"/>
      <w:numFmt w:val="decimal"/>
      <w:lvlText w:val="%2."/>
      <w:lvlJc w:val="left"/>
      <w:pPr>
        <w:tabs>
          <w:tab w:val="num" w:pos="1790"/>
        </w:tabs>
        <w:ind w:left="1790" w:hanging="360"/>
      </w:pPr>
    </w:lvl>
    <w:lvl w:ilvl="2" w:tplc="0419001B">
      <w:start w:val="1"/>
      <w:numFmt w:val="decimal"/>
      <w:lvlText w:val="%3."/>
      <w:lvlJc w:val="left"/>
      <w:pPr>
        <w:tabs>
          <w:tab w:val="num" w:pos="2510"/>
        </w:tabs>
        <w:ind w:left="2510" w:hanging="360"/>
      </w:pPr>
    </w:lvl>
    <w:lvl w:ilvl="3" w:tplc="0419000F">
      <w:start w:val="1"/>
      <w:numFmt w:val="decimal"/>
      <w:lvlText w:val="%4."/>
      <w:lvlJc w:val="left"/>
      <w:pPr>
        <w:tabs>
          <w:tab w:val="num" w:pos="3230"/>
        </w:tabs>
        <w:ind w:left="3230" w:hanging="360"/>
      </w:pPr>
    </w:lvl>
    <w:lvl w:ilvl="4" w:tplc="04190019">
      <w:start w:val="1"/>
      <w:numFmt w:val="decimal"/>
      <w:lvlText w:val="%5."/>
      <w:lvlJc w:val="left"/>
      <w:pPr>
        <w:tabs>
          <w:tab w:val="num" w:pos="3950"/>
        </w:tabs>
        <w:ind w:left="3950" w:hanging="360"/>
      </w:pPr>
    </w:lvl>
    <w:lvl w:ilvl="5" w:tplc="0419001B">
      <w:start w:val="1"/>
      <w:numFmt w:val="decimal"/>
      <w:lvlText w:val="%6."/>
      <w:lvlJc w:val="left"/>
      <w:pPr>
        <w:tabs>
          <w:tab w:val="num" w:pos="4670"/>
        </w:tabs>
        <w:ind w:left="4670" w:hanging="360"/>
      </w:pPr>
    </w:lvl>
    <w:lvl w:ilvl="6" w:tplc="0419000F">
      <w:start w:val="1"/>
      <w:numFmt w:val="decimal"/>
      <w:lvlText w:val="%7."/>
      <w:lvlJc w:val="left"/>
      <w:pPr>
        <w:tabs>
          <w:tab w:val="num" w:pos="5390"/>
        </w:tabs>
        <w:ind w:left="5390" w:hanging="360"/>
      </w:pPr>
    </w:lvl>
    <w:lvl w:ilvl="7" w:tplc="04190019">
      <w:start w:val="1"/>
      <w:numFmt w:val="decimal"/>
      <w:lvlText w:val="%8."/>
      <w:lvlJc w:val="left"/>
      <w:pPr>
        <w:tabs>
          <w:tab w:val="num" w:pos="6110"/>
        </w:tabs>
        <w:ind w:left="6110" w:hanging="360"/>
      </w:pPr>
    </w:lvl>
    <w:lvl w:ilvl="8" w:tplc="0419001B">
      <w:start w:val="1"/>
      <w:numFmt w:val="decimal"/>
      <w:lvlText w:val="%9."/>
      <w:lvlJc w:val="left"/>
      <w:pPr>
        <w:tabs>
          <w:tab w:val="num" w:pos="6830"/>
        </w:tabs>
        <w:ind w:left="6830" w:hanging="360"/>
      </w:pPr>
    </w:lvl>
  </w:abstractNum>
  <w:abstractNum w:abstractNumId="11">
    <w:nsid w:val="58D936C4"/>
    <w:multiLevelType w:val="multilevel"/>
    <w:tmpl w:val="8514E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1F3456"/>
    <w:multiLevelType w:val="multilevel"/>
    <w:tmpl w:val="F6D2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FA038E"/>
    <w:multiLevelType w:val="multilevel"/>
    <w:tmpl w:val="044A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A67053"/>
    <w:multiLevelType w:val="multilevel"/>
    <w:tmpl w:val="EDFEE75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6F24136F"/>
    <w:multiLevelType w:val="hybridMultilevel"/>
    <w:tmpl w:val="799A9982"/>
    <w:lvl w:ilvl="0" w:tplc="B3F66504">
      <w:start w:val="1"/>
      <w:numFmt w:val="bullet"/>
      <w:lvlText w:val=""/>
      <w:lvlPicBulletId w:val="0"/>
      <w:lvlJc w:val="left"/>
      <w:pPr>
        <w:tabs>
          <w:tab w:val="num" w:pos="720"/>
        </w:tabs>
        <w:ind w:left="720" w:hanging="360"/>
      </w:pPr>
      <w:rPr>
        <w:rFonts w:ascii="Symbol" w:hAnsi="Symbol" w:hint="default"/>
      </w:rPr>
    </w:lvl>
    <w:lvl w:ilvl="1" w:tplc="E3C8307C" w:tentative="1">
      <w:start w:val="1"/>
      <w:numFmt w:val="bullet"/>
      <w:lvlText w:val=""/>
      <w:lvlJc w:val="left"/>
      <w:pPr>
        <w:tabs>
          <w:tab w:val="num" w:pos="1440"/>
        </w:tabs>
        <w:ind w:left="1440" w:hanging="360"/>
      </w:pPr>
      <w:rPr>
        <w:rFonts w:ascii="Symbol" w:hAnsi="Symbol" w:hint="default"/>
      </w:rPr>
    </w:lvl>
    <w:lvl w:ilvl="2" w:tplc="6B24ACCE" w:tentative="1">
      <w:start w:val="1"/>
      <w:numFmt w:val="bullet"/>
      <w:lvlText w:val=""/>
      <w:lvlJc w:val="left"/>
      <w:pPr>
        <w:tabs>
          <w:tab w:val="num" w:pos="2160"/>
        </w:tabs>
        <w:ind w:left="2160" w:hanging="360"/>
      </w:pPr>
      <w:rPr>
        <w:rFonts w:ascii="Symbol" w:hAnsi="Symbol" w:hint="default"/>
      </w:rPr>
    </w:lvl>
    <w:lvl w:ilvl="3" w:tplc="EBD26CCC" w:tentative="1">
      <w:start w:val="1"/>
      <w:numFmt w:val="bullet"/>
      <w:lvlText w:val=""/>
      <w:lvlJc w:val="left"/>
      <w:pPr>
        <w:tabs>
          <w:tab w:val="num" w:pos="2880"/>
        </w:tabs>
        <w:ind w:left="2880" w:hanging="360"/>
      </w:pPr>
      <w:rPr>
        <w:rFonts w:ascii="Symbol" w:hAnsi="Symbol" w:hint="default"/>
      </w:rPr>
    </w:lvl>
    <w:lvl w:ilvl="4" w:tplc="614619EC" w:tentative="1">
      <w:start w:val="1"/>
      <w:numFmt w:val="bullet"/>
      <w:lvlText w:val=""/>
      <w:lvlJc w:val="left"/>
      <w:pPr>
        <w:tabs>
          <w:tab w:val="num" w:pos="3600"/>
        </w:tabs>
        <w:ind w:left="3600" w:hanging="360"/>
      </w:pPr>
      <w:rPr>
        <w:rFonts w:ascii="Symbol" w:hAnsi="Symbol" w:hint="default"/>
      </w:rPr>
    </w:lvl>
    <w:lvl w:ilvl="5" w:tplc="D8D06676" w:tentative="1">
      <w:start w:val="1"/>
      <w:numFmt w:val="bullet"/>
      <w:lvlText w:val=""/>
      <w:lvlJc w:val="left"/>
      <w:pPr>
        <w:tabs>
          <w:tab w:val="num" w:pos="4320"/>
        </w:tabs>
        <w:ind w:left="4320" w:hanging="360"/>
      </w:pPr>
      <w:rPr>
        <w:rFonts w:ascii="Symbol" w:hAnsi="Symbol" w:hint="default"/>
      </w:rPr>
    </w:lvl>
    <w:lvl w:ilvl="6" w:tplc="34D07526" w:tentative="1">
      <w:start w:val="1"/>
      <w:numFmt w:val="bullet"/>
      <w:lvlText w:val=""/>
      <w:lvlJc w:val="left"/>
      <w:pPr>
        <w:tabs>
          <w:tab w:val="num" w:pos="5040"/>
        </w:tabs>
        <w:ind w:left="5040" w:hanging="360"/>
      </w:pPr>
      <w:rPr>
        <w:rFonts w:ascii="Symbol" w:hAnsi="Symbol" w:hint="default"/>
      </w:rPr>
    </w:lvl>
    <w:lvl w:ilvl="7" w:tplc="D0EEFA82" w:tentative="1">
      <w:start w:val="1"/>
      <w:numFmt w:val="bullet"/>
      <w:lvlText w:val=""/>
      <w:lvlJc w:val="left"/>
      <w:pPr>
        <w:tabs>
          <w:tab w:val="num" w:pos="5760"/>
        </w:tabs>
        <w:ind w:left="5760" w:hanging="360"/>
      </w:pPr>
      <w:rPr>
        <w:rFonts w:ascii="Symbol" w:hAnsi="Symbol" w:hint="default"/>
      </w:rPr>
    </w:lvl>
    <w:lvl w:ilvl="8" w:tplc="DA2A30CC" w:tentative="1">
      <w:start w:val="1"/>
      <w:numFmt w:val="bullet"/>
      <w:lvlText w:val=""/>
      <w:lvlJc w:val="left"/>
      <w:pPr>
        <w:tabs>
          <w:tab w:val="num" w:pos="6480"/>
        </w:tabs>
        <w:ind w:left="6480" w:hanging="360"/>
      </w:pPr>
      <w:rPr>
        <w:rFonts w:ascii="Symbol" w:hAnsi="Symbol" w:hint="default"/>
      </w:rPr>
    </w:lvl>
  </w:abstractNum>
  <w:num w:numId="1">
    <w:abstractNumId w:val="7"/>
  </w:num>
  <w:num w:numId="2">
    <w:abstractNumId w:val="12"/>
  </w:num>
  <w:num w:numId="3">
    <w:abstractNumId w:val="8"/>
  </w:num>
  <w:num w:numId="4">
    <w:abstractNumId w:val="2"/>
  </w:num>
  <w:num w:numId="5">
    <w:abstractNumId w:val="11"/>
  </w:num>
  <w:num w:numId="6">
    <w:abstractNumId w:val="9"/>
  </w:num>
  <w:num w:numId="7">
    <w:abstractNumId w:val="0"/>
  </w:num>
  <w:num w:numId="8">
    <w:abstractNumId w:val="5"/>
  </w:num>
  <w:num w:numId="9">
    <w:abstractNumId w:val="4"/>
  </w:num>
  <w:num w:numId="10">
    <w:abstractNumId w:val="13"/>
  </w:num>
  <w:num w:numId="11">
    <w:abstractNumId w:val="6"/>
  </w:num>
  <w:num w:numId="12">
    <w:abstractNumId w:val="1"/>
  </w:num>
  <w:num w:numId="13">
    <w:abstractNumId w:val="10"/>
  </w:num>
  <w:num w:numId="1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E70209"/>
    <w:rsid w:val="00000A2B"/>
    <w:rsid w:val="00001586"/>
    <w:rsid w:val="00037C1B"/>
    <w:rsid w:val="000411FC"/>
    <w:rsid w:val="000664CD"/>
    <w:rsid w:val="0006753D"/>
    <w:rsid w:val="000A32C5"/>
    <w:rsid w:val="00111806"/>
    <w:rsid w:val="0014544F"/>
    <w:rsid w:val="00162D77"/>
    <w:rsid w:val="00176E11"/>
    <w:rsid w:val="00207C7B"/>
    <w:rsid w:val="00214A73"/>
    <w:rsid w:val="00222853"/>
    <w:rsid w:val="002509C7"/>
    <w:rsid w:val="002810AC"/>
    <w:rsid w:val="0028248B"/>
    <w:rsid w:val="002A0C84"/>
    <w:rsid w:val="002C4AF0"/>
    <w:rsid w:val="002D0BC4"/>
    <w:rsid w:val="00395FA3"/>
    <w:rsid w:val="003A2C18"/>
    <w:rsid w:val="003D4C31"/>
    <w:rsid w:val="00434974"/>
    <w:rsid w:val="00461CC1"/>
    <w:rsid w:val="0046320E"/>
    <w:rsid w:val="00464D67"/>
    <w:rsid w:val="005306A3"/>
    <w:rsid w:val="00541A03"/>
    <w:rsid w:val="00572E5E"/>
    <w:rsid w:val="005A4B88"/>
    <w:rsid w:val="005C442B"/>
    <w:rsid w:val="005E0711"/>
    <w:rsid w:val="00614FA9"/>
    <w:rsid w:val="00634E05"/>
    <w:rsid w:val="006352E2"/>
    <w:rsid w:val="00666BF2"/>
    <w:rsid w:val="006967D9"/>
    <w:rsid w:val="006D113E"/>
    <w:rsid w:val="0071341F"/>
    <w:rsid w:val="00745AC3"/>
    <w:rsid w:val="00752DB2"/>
    <w:rsid w:val="0075784C"/>
    <w:rsid w:val="00793E18"/>
    <w:rsid w:val="007C10CE"/>
    <w:rsid w:val="007D0E53"/>
    <w:rsid w:val="007F4651"/>
    <w:rsid w:val="008247DF"/>
    <w:rsid w:val="0083478F"/>
    <w:rsid w:val="008872CE"/>
    <w:rsid w:val="008A52B3"/>
    <w:rsid w:val="0092147D"/>
    <w:rsid w:val="009A0413"/>
    <w:rsid w:val="009D4430"/>
    <w:rsid w:val="00A1075D"/>
    <w:rsid w:val="00A21909"/>
    <w:rsid w:val="00A2270D"/>
    <w:rsid w:val="00A64428"/>
    <w:rsid w:val="00AA44CA"/>
    <w:rsid w:val="00AB5CBA"/>
    <w:rsid w:val="00AC1A2D"/>
    <w:rsid w:val="00AD0569"/>
    <w:rsid w:val="00AD7946"/>
    <w:rsid w:val="00AD7A07"/>
    <w:rsid w:val="00B01DFB"/>
    <w:rsid w:val="00B0422F"/>
    <w:rsid w:val="00B719AE"/>
    <w:rsid w:val="00B96667"/>
    <w:rsid w:val="00BB5439"/>
    <w:rsid w:val="00BE4650"/>
    <w:rsid w:val="00C11315"/>
    <w:rsid w:val="00C16A74"/>
    <w:rsid w:val="00C316BF"/>
    <w:rsid w:val="00C6175B"/>
    <w:rsid w:val="00CD7686"/>
    <w:rsid w:val="00CF052F"/>
    <w:rsid w:val="00D0731F"/>
    <w:rsid w:val="00D2595B"/>
    <w:rsid w:val="00D437B7"/>
    <w:rsid w:val="00E05C0F"/>
    <w:rsid w:val="00E06012"/>
    <w:rsid w:val="00E41E71"/>
    <w:rsid w:val="00E4611F"/>
    <w:rsid w:val="00E6583D"/>
    <w:rsid w:val="00E70209"/>
    <w:rsid w:val="00E915FD"/>
    <w:rsid w:val="00F31B64"/>
    <w:rsid w:val="00F43F74"/>
    <w:rsid w:val="00F52654"/>
    <w:rsid w:val="00F52FF6"/>
    <w:rsid w:val="00FE5532"/>
    <w:rsid w:val="00FF2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4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02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70209"/>
    <w:rPr>
      <w:color w:val="0000FF"/>
      <w:u w:val="single"/>
    </w:rPr>
  </w:style>
  <w:style w:type="paragraph" w:styleId="a5">
    <w:name w:val="List Paragraph"/>
    <w:basedOn w:val="a"/>
    <w:uiPriority w:val="34"/>
    <w:qFormat/>
    <w:rsid w:val="007D0E5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paragraph" w:customStyle="1" w:styleId="1">
    <w:name w:val="Абзац списка1"/>
    <w:basedOn w:val="a"/>
    <w:uiPriority w:val="99"/>
    <w:rsid w:val="00E6583D"/>
    <w:pPr>
      <w:ind w:left="720"/>
    </w:pPr>
    <w:rPr>
      <w:rFonts w:ascii="Calibri" w:eastAsia="Times New Roman" w:hAnsi="Calibri" w:cs="Calibri"/>
      <w:lang w:eastAsia="ru-RU"/>
    </w:rPr>
  </w:style>
  <w:style w:type="paragraph" w:styleId="a6">
    <w:name w:val="Balloon Text"/>
    <w:basedOn w:val="a"/>
    <w:link w:val="a7"/>
    <w:uiPriority w:val="99"/>
    <w:semiHidden/>
    <w:unhideWhenUsed/>
    <w:rsid w:val="002228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28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6938">
      <w:bodyDiv w:val="1"/>
      <w:marLeft w:val="0"/>
      <w:marRight w:val="0"/>
      <w:marTop w:val="0"/>
      <w:marBottom w:val="0"/>
      <w:divBdr>
        <w:top w:val="none" w:sz="0" w:space="0" w:color="auto"/>
        <w:left w:val="none" w:sz="0" w:space="0" w:color="auto"/>
        <w:bottom w:val="none" w:sz="0" w:space="0" w:color="auto"/>
        <w:right w:val="none" w:sz="0" w:space="0" w:color="auto"/>
      </w:divBdr>
    </w:div>
    <w:div w:id="160246289">
      <w:bodyDiv w:val="1"/>
      <w:marLeft w:val="0"/>
      <w:marRight w:val="0"/>
      <w:marTop w:val="0"/>
      <w:marBottom w:val="0"/>
      <w:divBdr>
        <w:top w:val="none" w:sz="0" w:space="0" w:color="auto"/>
        <w:left w:val="none" w:sz="0" w:space="0" w:color="auto"/>
        <w:bottom w:val="none" w:sz="0" w:space="0" w:color="auto"/>
        <w:right w:val="none" w:sz="0" w:space="0" w:color="auto"/>
      </w:divBdr>
    </w:div>
    <w:div w:id="191892225">
      <w:bodyDiv w:val="1"/>
      <w:marLeft w:val="0"/>
      <w:marRight w:val="0"/>
      <w:marTop w:val="0"/>
      <w:marBottom w:val="0"/>
      <w:divBdr>
        <w:top w:val="none" w:sz="0" w:space="0" w:color="auto"/>
        <w:left w:val="none" w:sz="0" w:space="0" w:color="auto"/>
        <w:bottom w:val="none" w:sz="0" w:space="0" w:color="auto"/>
        <w:right w:val="none" w:sz="0" w:space="0" w:color="auto"/>
      </w:divBdr>
    </w:div>
    <w:div w:id="690372365">
      <w:bodyDiv w:val="1"/>
      <w:marLeft w:val="0"/>
      <w:marRight w:val="0"/>
      <w:marTop w:val="0"/>
      <w:marBottom w:val="0"/>
      <w:divBdr>
        <w:top w:val="none" w:sz="0" w:space="0" w:color="auto"/>
        <w:left w:val="none" w:sz="0" w:space="0" w:color="auto"/>
        <w:bottom w:val="none" w:sz="0" w:space="0" w:color="auto"/>
        <w:right w:val="none" w:sz="0" w:space="0" w:color="auto"/>
      </w:divBdr>
    </w:div>
    <w:div w:id="858353495">
      <w:bodyDiv w:val="1"/>
      <w:marLeft w:val="0"/>
      <w:marRight w:val="0"/>
      <w:marTop w:val="0"/>
      <w:marBottom w:val="0"/>
      <w:divBdr>
        <w:top w:val="none" w:sz="0" w:space="0" w:color="auto"/>
        <w:left w:val="none" w:sz="0" w:space="0" w:color="auto"/>
        <w:bottom w:val="none" w:sz="0" w:space="0" w:color="auto"/>
        <w:right w:val="none" w:sz="0" w:space="0" w:color="auto"/>
      </w:divBdr>
    </w:div>
    <w:div w:id="868032291">
      <w:bodyDiv w:val="1"/>
      <w:marLeft w:val="0"/>
      <w:marRight w:val="0"/>
      <w:marTop w:val="0"/>
      <w:marBottom w:val="0"/>
      <w:divBdr>
        <w:top w:val="none" w:sz="0" w:space="0" w:color="auto"/>
        <w:left w:val="none" w:sz="0" w:space="0" w:color="auto"/>
        <w:bottom w:val="none" w:sz="0" w:space="0" w:color="auto"/>
        <w:right w:val="none" w:sz="0" w:space="0" w:color="auto"/>
      </w:divBdr>
    </w:div>
    <w:div w:id="1561163441">
      <w:bodyDiv w:val="1"/>
      <w:marLeft w:val="0"/>
      <w:marRight w:val="0"/>
      <w:marTop w:val="0"/>
      <w:marBottom w:val="0"/>
      <w:divBdr>
        <w:top w:val="none" w:sz="0" w:space="0" w:color="auto"/>
        <w:left w:val="none" w:sz="0" w:space="0" w:color="auto"/>
        <w:bottom w:val="none" w:sz="0" w:space="0" w:color="auto"/>
        <w:right w:val="none" w:sz="0" w:space="0" w:color="auto"/>
      </w:divBdr>
    </w:div>
    <w:div w:id="18569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toran.ru/" TargetMode="External"/><Relationship Id="rId3" Type="http://schemas.openxmlformats.org/officeDocument/2006/relationships/styles" Target="styles.xml"/><Relationship Id="rId7" Type="http://schemas.openxmlformats.org/officeDocument/2006/relationships/hyperlink" Target="http://www.restor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storan.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9D3B7-7496-41DE-9469-69B41464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13</Pages>
  <Words>4539</Words>
  <Characters>25873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ПУ-4</Company>
  <LinksUpToDate>false</LinksUpToDate>
  <CharactersWithSpaces>30352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43-кабинет</dc:creator>
  <cp:keywords/>
  <dc:description/>
  <cp:lastModifiedBy>Екатерина</cp:lastModifiedBy>
  <cp:revision>38</cp:revision>
  <cp:lastPrinted>2017-10-14T04:44:00Z</cp:lastPrinted>
  <dcterms:created xsi:type="dcterms:W3CDTF">2017-04-13T07:05:00Z</dcterms:created>
  <dcterms:modified xsi:type="dcterms:W3CDTF">2017-10-25T13:22:00Z</dcterms:modified>
</cp:coreProperties>
</file>